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11 years of experience in software development, focusing on backend solutions and cloud-native architecture. Proven expertise in creating scalable APIs using Golang and comprehensive knowledge in Google Cloud Platform.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Gin, Echo, GORM, React,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Kubernetes, Grafana, Docker, Cloud Run,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Swagger,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enhanced code performance and team productivity through proactive code reviews and structured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cloud-native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Run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Kubernetes Engine (GKE)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deployment of APIs, ensuring high availability and scalability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service-level objectives that provided key insights into system performance and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delivery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increasing the frequency of software releases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robust API specifications and documentation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creation of easily maintainable and testable interfaces for internal and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optimization and refactoring initiatives, establishing best practices in software development that significantly improved code readability and reduced bug rates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remote team collaboration by adopting agile methodologies, contributing to daily stand-ups, sprint planning, and retrospectives, reinforcing effective communication within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architectural patterns, fostering an environment of knowledge sharing and continuous personal growth throughout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frequently accessed data, leading to heightened application performance and reduced database load, while conducting performance tests to validate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solutions to build comprehensive monitoring systems,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applications met service-level agreements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reactive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promoting seamless user experiences through optimal back-end and front-end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modularity where independent services could be developed and deployed without disrupting other applications, driving high system reliability and efficient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performance indicators (KPIs) to measure API performance and user interaction, leading to data-driven decisions that optimized the application around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the onboarding process of new technologies and frameworks, absorbing and sharing extensive knowledge on evolving tech stacks that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tech research to keep up-to-date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remains competitive and innovative.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legacy monolith systems to microservices, which improved deployment scalability and system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front-end developers to ensure alignment on project goals through effective API design, leading to seamless integration of new features across platforms and increasing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fortified code reliability and reduced post-deployment errors significantly in high-traffic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data storage through indexing strategies and transaction management, pivotal for supporting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tuning and profiling of applications, proactively identifying bottlenecks, and refactoring code which resulted in improvements to throughput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cloud-based solutions that minimized infrastructure costs while providing robust platforms for application deployment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system documentation for all backend systems, ensuring clarity and usability of technical resources for future development projects and knowledge sharing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collaboration while increasing project delivery speeds and maintaining high-quality output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and strategy sessions, contributing insights on modern development practices and potential efficiency improvements in system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helping to grow team understanding of best practices regarding clean code, architectural principles, and emerging technologies within the software development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select projects to optimize data fetching for complex queries, significantly improving client-side performance in web interfaces and meeting diverse front-end data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work on enhancing system security by incorporating practices like regular code audits and security testing, assuring compliance with recognized standards and safeguarding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