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and deploying web and mobile applications focused on AI-driven solutions. Proven ability in collaborative environments, specializing in full-stack development, AI integration, and producing scalable technologies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FastAPI, Node.js,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LLMs, TensorFlow, PyTorch, Natural Language Processing (NLP)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member interactions and support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personalized oncology care solutions for patients and healthcare providers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availability and fault tolerance for applications, which improved deployment reliability across multiple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creating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optimize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speeds, enabling the development of features that assist care teams with real-time data and actionable insights for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oncologists to iterate on application features, translating user feedback into technical requirements and driving effective solutions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coding standards,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proper testing methodologies, fostering team growth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indexing strategies and complex queries to elevate performance in data retrieval and manipulation tasks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improvement areas in cancer care delivery systems, leveraging technology to streamline patient support processes and enhance resource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testing frameworks, ensuring all deployed applications adhered to high standards of quality and performance metrics defined by customer feedback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user experience metrics, facilitating timely interventions and continuous improvement strategies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manuals for developed systems, ensuring all stakeholders had access to necessary operational guidelines and facilitating smooth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to stay updated on industry trends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healthcare, applying this knowledge to innovate features that meet emerging user needs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not only delivered functionality but also had a focus on aesthetic appeal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security following best practices within a regulated environment, training team members on compliance and risk management procedures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refine user-centric applications utilizing advanced technologies, significantly improving user satisfaction and engagement metrics as projects evolved from conception to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modern JavaScript features, contributing to a more dynamic experience for users on various platforms including mobile and desktop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significant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seamless integration of backend services, resulting in enhanced performance and user experience across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source control, ensuring smooth workflows and improved collaboration between engineering teams while adhering to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applications, ensuring the reliability and performance of deployed software, and effectively minimizing potential bugs before launch, which optimized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normalization and data integrity to support robust application functionalities while catering to various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maintained coding standards within the team, leading to improved code quality and reduced technical debt across projects under my management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models to analyze user behavior data, assisting in the development of predictive analytics features that enhanced product offerings and informed business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application-related processes, fostering knowledge sharing and maintaining consistency in information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project brainstorming sessions, contributing technical insights which shaped product direction and strategic decisions aligning with business objectives while iterating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 that could enhance productivity for the team, leading to integrated solutions that elevated overall development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performance and scalability utilizing caching solutions and load-balancing techniques, ensuring applications managed increased user traffic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