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11 years of experience specializing in web and mobile applications. Expertise encompasses both front-end and back-end technologies, fostering effective collaboration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intuitive 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consistently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and maintainability, while mentoring junior developers on best coding practices and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requirements, translating them into technical specifications that improve workflows and increase application functionality for better overall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promoting a culture of quality within the team by conducting regular code reviews and sharing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practices including sprint planning and daily stand-ups, improving team cohesion and transparency, ultimately leading to continuous delivery of high-quality software products and meeting project deadlines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scalability and flexibility of deployment, while aligning application performance with business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Mapped out performance optimization strategies focusing on application metrics, utilizing analytical tools to enhance user experience based on real-time feedback and engagement data to drive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services, enhancing application capabilities and allowing seamless data transition across platforms through effective service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proposed modern tools and technologies to keep technical debt low and increase team productivity, fostering an environment that encourages innovative solutions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which streamlined our release cycles and reduced manual overhead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for junior developers, imparting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best-coding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skills and reinforcing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focused on continuous improvement initiatives, analyzing past performance to derive actionable insights leading to enhanced software delivery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across the tech stack, utilizing thorough problem-solving techniques to maintain optimal performance and reliability of deployed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technical challenges, guiding them through code reviews and best practice evaluations to cultivate growth in technical proficiency and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effectively with stakeholders to clarify technical specifications and requirements, ensuring alignment between technical development and business goals leading to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high-performance applications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experiences and streamlining application functionality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scalable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through effective use of cloud-native architectures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refactoring processes to improve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transitioning to a service-oriented architecture, thus improving overall system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optimization through best practices in database design and querying.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mentorship, facilitating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fostering continuous professional development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internal and external application integration, improving data visibility and inter-service communication across multiple platforms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ceremonies, contributing to improving product quality and team dynamics through structured iterations, regular feedback, and retrospective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frameworks, significantly increasing software reliability and reducing time to detect and fix bugs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users with a responsive and interactive experience through the integration of modern front-end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Harvested user feedback directly through iterative testing and user acceptance testing efforts, ensuring that delivered solutions met business requirements and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deployments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automated CI/CD pipelines, ensuring timely delivery of features while maintaining high standards in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transform wireframes into functional web applications, adhering strictly to web usability principles and promoting effective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