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Fullstack Software Engineer with 11 years of experience in software development specializing in web and mobile applications. Expertise in React, Ruby on Rails, and cross-functional collaboration to deliver high-quality software solutions. Proven ability to mentor junior engineers and design scalable applications that enhance business processes and cash flow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HTML5, CSS3, Redux,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Python, Java, PostgreSQL, MySQL,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CI/CD, WebPack, Babel, RSpec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Firebase, Terraform, CloudFormation,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Development, Continuous Integration, Pair Programming, Code Reviews, Scalability, Performance Optimization,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fullstack product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infrastructure, fostering cross-team collaboration to meet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impactful features that improve user experience and streamline account receivables processes using agile methodologies and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skills while promoting best practices in coding, testing, and deployment strategies within our development squad.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issues related to performance, scalability, and security, ensuring robust and secure applications that comply with industry standards such as PCI/DSS in the payments space while reducing customer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and technical decision-making processes to strengthen our platform's infrastructure, encouraging innovative solutions and addressing future scalability challenges in a growing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applying architecture design principles to enhance code quality while ensuring adherence to project requirements and best coding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Shifted existing applications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and facilitated scaling with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R&amp;D projects focused on evaluating the latest technologies and frameworks to keep our tech stack modern and competitive, which aligns with the company's strategic goals and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automate tests and enhance our continuous integration pipelines, ensuring high-quality software delivery that meets both functional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internal documentation suite that details processes, architectural decisions, and codebase structure, improving onboarding efficiency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Iteratively gathered feedback from stakeholders and end-users to refine features and enrich the product development lifecycle, ultimately leading to higher customer satisfaction and retention rates in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onboarding new hires on essential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that resulted in better development workflows and reduced bottlenecks, enhancing overall productivity of the squad and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user-centric designs that align with state-of-the-art standards in UI/UX, integrating best practices that enhance user satisfaction with our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strict adherence to coding standards and revision policies by employ rigorous documentation and review processes, fostering a culture of quality among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 development, ensuring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for all front and back-end systems, prioritizing bug fixes and feature improvements to achieve user satisfaction and meet high-quality standards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thereby increasing deployment frequency with minimized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define system objectives, and create detailed development plans that effectively translate business goals into functional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promptly using robust troubleshooting techniques and effective debugging practices, maintaining system uptime and performance continuity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problem-solving skills by devising strategies for complex integrations between third-party APIs and our in-house platforms, improving overall system efficiency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influencing product quality and timelines by ensuring alignment with user requirements and technical feasibility, driving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and queries for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solutions tailored to application needs and scaling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microservices architecture by implementing best practices in service communication and data management,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mentoring junior developers in using development tools and best practices, promoting a culture of continuous learning and knowledge sharing within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mechanisms across applications, ensuring data security while delivering an optimal user experience through attention to detail and compliance with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implemented monitoring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manage and optimize application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