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Engineer with 11 years of experience in software development, specializing in building robust web and mobile applications. Proficient in Python, React, and cloud technologies like AWS, with a strong emphasis on CI/CD practices and testing methodologies. A collaborative team player adept at problem solving and mentoring, dedicated to delivering high-quality software solutions that meet complex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HTML5, CSS3,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Cypress,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EKS, SQS, RDS, Docker, Kubernetes,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Graph Database, Elasticsearch,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Confluence,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user interfaces and robust backend components, which significantly improved user engagement and satisfaction across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designers, and other engineers to define, design, and ship new features, ensuring alignment with business objectives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communication between front-end and back-end systems, optimizing data retrieval processes and enhancing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ensuring rapid yet reliable deployment of code changes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end-to-end test coverage which improved software reliability and reduced production-level bugs over multiple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methodologies,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architecture, enhancing system reliability and scalability while reducing operational costs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which helped maintain a high-quality codebase and encouraged collaboration among team members to strive for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participating in daily stand-ups, sprint planning, and retrospectives to enhance team productivity and foster an environment of continuous feedback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as application usage escalated, contributing to improved response times for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accessibility standards and best practices to ensure products are usable by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influencing critical infrastructure decisions that support long-term operational goals and improving overall application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bug tracking and issue resolution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milestones were met timely while maintaining clear communication with stakeholders regarding project status and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to propose innovative solutions for complex challenges, driving creativity and forward-thinking approaches that aligned with company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within the team through regular tech talks, enhancing overall team skill sets and promoting a culture of continuous learning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vastly improved user interfaces based on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solutions, and implement features that align with user needs while ensuring code quality and adherence to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reviews, proactively identifying potential technical issues and offering feasible solutions that improved system architecture and delivery timelines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unit testing capabilities that reduced defect rates and improved code reliability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data models which improved data retrieval and management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migration initiative to transition legacy systems to cloud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enabling seamless deployment of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analysis on existing applications, resulting in increased efficiency and decreased resource consumption during peak loads, enhancing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 meetings, promoting a culture of transparency and continuous improvement across the development team through effective use of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productive relationships with stakeholders through regular updates, ensuring alignment on project goals and timelines, which facilitated resources and kept the development trajectory steady and focused.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optimizing collaboration within the development team and maintaining a clear history of changes and project evolution, thereby streamlining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simple scalability and resilience by deploying services independently and enhancing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collaborative environment for technology sharing, which improved team dynamics and skill levels while empowering individuals in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