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Senior Full-Stack Engineer with 11 years of diverse experience in software development, specializing in web and mobile applications. Proficient in Python and modern JavaScript frameworks, with a proven track record in modernizing legacy systems and enhancing team efficacy through mentorship and best practices. Adept in leveraging AI coding assistants to optimize development processes and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React, Node.js, Django, Flask, Express,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Docker, Kubernetes, Linux (Ubuntu)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Travis CI, Webpack, Babel,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Claude, TensorFlow, Pandas, NumPy, OpenAI API, Automate.io,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Heroku, Terraform, Ansible, Kubernetes,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Swagger, ReadTheDocs, Sphinx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critical platform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delivery while adapting legacy codes for enhanced performance and usability across multiple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Player-Coach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 members,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common development tasks and improve the overall efficiency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implementing best coding practices to ensure clean code and maintainable documentation that fostered growth and scalability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seamless integration with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Ubuntu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automation tools to minimize operational overhead and optimize infrastructure costs for a leaner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coding standards and branching strategies that drastically improved team workflow and increased collaboration during the development of new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constructive feedback sessions and code reviews with team members to uplift the quality of code and foster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code deployment processes, enabling quicker feature releases while maintaining high-quality software standards across all projects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stakeholders to align technical priorities with business objectives, ensuring robust development strategies that contribute positively to the organization's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and technologies to innovate solutions that integrated automated testing frameworks facilitating better release management and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processes that scaled with team expansion, making it easy for others to onboard and understand complex application infrastructure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containerized deployment, significantly improving application environment consistency and facilitating easier scaling options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mentorship to junior developers by guiding them on best practices in coding, debugging, and project management, leading to increased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to drive project management efficiency and adaptability in rapidly changing project environments, ensuring timely delivery of software solutions that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analytical tools and performance monitoring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track application health and performance in real-time, enhancing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high-performance web applications utilizing the powerful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development standards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data interchange between the server and client side for optimum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reliability and reduce the incidence of bugs in live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lifecycle, establishing essential support mechanisms to troubleshoot issues effectively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deployment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products and updates were delivered efficiently and with minimum downtime through automated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enhance their technical skills and understanding of software engineering principles, creating a culture of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functionalities while optimizing legacy code by introducing innovative solutions that incorporated emerging technologies, improving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technical discussions, encouraging a collaborative environment where developers shared knowledge and new ideas ensuring continuous improvement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 analytics and monitoring tools to diagnose system anomalies and performance bottlenecks in real-time, leading to swift resolutions and improved service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services, administering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application deployment and resource management to meet business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covering architecture and code bases, which played a crucial role in maintaining the operational potential and scalability of in-house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community contributions and open-source tools to enrich project capabilities, gaining insights and innovations from industry trends and best practices for project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