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in web and mobile application development, demonstrating a strong proficiency in TypeScript, React, and Node.js. Committed to enhancing user experience through collaborative design and continuous iteration, with a solid understanding of modern development practices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Next.js, Angular,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Jenkins, AWS, Postman,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WebSockets, Event-Driven Architecture, Serverless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end-to-end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intuitive UI/UX and user-centered design principles to significantly enhance customer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identify customer experience opportunities and align product direction with business goals, resulting in improved stakeholder engagement and faster iteration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integration of backend APIs into modern web applications, ensuring efficient data handling and robust system performance under varying workload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platform scalability, improving deployment efficiency while maintaining high service availability through DevOps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live issues in real-time by coordinating with warehouse and fulfillment partners, demonstrating adaptability and a proactive approach to problem-solving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engineering excellence through mentorship and code reviews, encouraging improved coding standards and fostering a collaborative team environment focused on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technologies and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build performant applications that improve load times and user experience across diverse device types.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event-driven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system performance and improving the responsiveness of user interactions through efficient message handling protocols within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led technical discussions to explore and dissect potential solutions for complex challenges, thereby enhancing team capabilities and technical knowledge, while promoting inclusivity and open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serverless architectures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backend processes and reduce operational overhead, ensuring rapid deployment cycles and the ability to scale in response to user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 meetings, contributing insights to improve workflow and project outcomes through agile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existing features through user feedback and rigorous testing, balancing swift releases with quality by ensuring robust code before deployment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optimizations to the application stack, enhancing usability and reducing latency across key user flows, reflecting a strong commitment to exceptional user gratification.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of system architecture and APIs for future reference and onboarding, promoting knowledge sharing and efficient workflows for new team members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professional growth opportunities through participation in industry conferences and continuous learning initiatives, ensuring the integration of modern practices and tools into the team's daily work.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scalable web applications primarily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efficiency across different modules and project areas to meet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and responsive user interfaces, optimizing front-end performance and enhancing the overall user experience through iterative design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translate business requirements into technical specifications, ensuring that all objectives were met within project timelines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of third-party services using REST APIs, streamlining processes and enhancing application capabilities, while maintaining a focus on security and data integrity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reviews, encouraging transparency within team dynamics and fostering a collaborative environment focused on delivering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improve code quality and reduce time spent on manual testing, fostering a culture of quality assurance from development through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enhancing code maintainability and team skills through collaborative learning and mentorship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 and facilitate collaborative development efforts, improving team efficiency and ensuring code integrity during integration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refinement of existing applications, identifying optimization opportunities to enhance application performance and user interaction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project teams, utilizing agile practices to ensure timely completion of deliverables while maintaining high standards of software development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Exploited library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dependency management, ensuring projects maintained current and compatible packages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best practices for coding and design standards within the team, striving for innovative solutions in response to evolving technological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