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commercial software development and a focus on web and mobile applications. Proven track record in delivering SaaS solutions, utilizing diverse tech stacks to enhance application performance and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Python,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Vue.JS, Angular, Node.js, Webpack,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Redis, PostgreSQL, SQLite, NoSQL,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 and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Google Analytics, D3.js, Chart.js, ActionCable, UserTesting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and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BGP, DNS, SSL/TLS, UDP, SIP, RTP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enhancement of a scalable application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high-performance solutions tailored for enterprise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robust cloud-based applications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stakeholders to define application features and enhancements, ensuring alignment with business goals and user needs, which fostered innovation and responsiveness in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APIs for various third-party services, enhancing the functionality and user experience of SaaS applications while ensuring security and performance metrics are met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(UX) through iterative designs and continuous feedback loops,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high-fidelity prototypes and wireframes.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development process and reduced deployment times significantly while enhancing application reliability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implementing indexing and query optimization strategies to improve data retrieval times for complex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promoting a culture of continuous learning and adaptation within the team, thereby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enabling seamless integrations across development teams and reducing conflicts related to code merges by ensuring systematic branching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remote video collaboration,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strengthening team communication and project alignment while achieving effective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rich interactive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user engagement and satisfaction through responsive and dynamic web applications tailored for high-load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adopted emerging technologies, including cloud-native architectures and microservices, to keep the application stack current and competitive within the rapidly 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monitoring capabilities using applications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dashboard implementations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application performance insights that informed strategic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adherence to coding standards and best practices, facilitating knowledge sharing and encouraging a culture of excellence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diverse programming frameworks to ensure flexibility and adaptability in project execution, addressing new challenges with innovative solutions across multiple codebases.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integration with Microsoft Azure services for deployment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teams, implementing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workflow efficiency and deliver high-quality software solutions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applications met quality assurance standards prior to deployment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requirements, translate needs into technical specifications, and develop applications that exceed client expectations and improve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web services, enhancing application capabilities and providing robust solutions for client-specific needs while managing dependencies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tasks while ensuring efficient data processing and maintenance, contributing to improved application performance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advocated for collaborative coding practices, promoting team cohesion and reducing the risk of code conflicts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acceptance testing (UAT) sessions with stakeholders, gathering critical feedback that informed the final iterations of the applications before rollout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in best practices for coding and system design, fostering a culture of peer learning and professional development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end-to-end features from concept through to deployment for various business applications, highlighting an agile mindset that embraced iterative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security practices during application development to safeguard sensitive information, ensuring compliance with industry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in establishing CI/CD pipelines that automated testing and deployment processes, minimizing human error and reducing release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