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development specializing in web and mobile applications. Proven track record in full-stack development with expertise in React/Node.js environments, focusing on building robust healthcare technology solutions. Passionate about leveraging technology to improve patient care and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TypeScript, Tailwind CSS, Shadcn-UI, Radix, TanStack Query, Recharts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Drizzle ORM, Socket.io, AWS S3, Multer,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ESBuild, Dev Server, Linting, Version Control (Git), Docker, NPM/Yarn,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Schema Design, Database Migration, ORM Usage, Data Integrity, Caching Strategies, API Design,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and Mapping: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Leaflet, Google Maps API, GIS Integrations, Data Visualization, D3.js, Chart.js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the vFSE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user-friendly interface that improved user engagement across diverse medical imaging systems in a fast-paced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real-time telemetry and enhanced device connectivity for heterogeneous medical equipment,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WebSocket flows, which transformed remote monitoring capability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R&amp;D to integrate custom tools designed for diagnostic efficiency, ensuring a seamless user experience through intuitive design and rigorous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UI/UX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developing responsive dashboards that showcased system health and key performance metrics for users, resulting in improved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migrations and schema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Drizzle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maintaining data integrity for extensive multi-site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secure file handling and asset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safeguard sensitive medical image data while enhancing accessibility for support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and session management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Passport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security practices, facilitating secure access for users while enhancing overall platform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mapping and GIS functionalities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visualization of equipment location and operational metrics, assisting field engineers in rapid response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applied best practices for accessibility, including semantic HTML and ARIA roles, ensuring the application met WCAG standards and advanced user inclusivity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applications, which improved error tracking and decreased mean-time-to-debug significantly, thereby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workshops and knowledge-sharing sessions focused on the latest in healthcare tech trends, encouraging a culture of continuous learning and agile adaptation amongst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and delivery of application updates while ensuring high availability and scalability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complex technical concepts to non-technical stakeholders, bridging the communication gap and ensuring alignment on project goals and user needs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logging and error handling frameworks using advanced techniques to gather critical insights on system performance and streamline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and worked within cross-functional teams to implement feedback loops that enriched iterative development processes, ultimately aligning product features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backend services that effectively handled real-time data processing and storage mechanisms with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UX/UI wireframes into responsive and dynamic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best practices for scalability and maintainability across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RESTful APIs for multiple applications, ensuring seamless connectivity between front-end and backend services while adhering to API versioning practices for future expandability.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management and analysis, conducting performance tuning and writing efficient SQL queries to support the data needs of various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practices that facilitated knowledge sharing and team skill enhancement, fostering a collaborative environment which accelerated project timelines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efficient updates to the system with minimal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validate application logic and prevent regressions, consistently enhancing code reliability and application stability before rolling out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about system architecture and modern frameworks, contributing to decisions on tech stack changes that improved performance and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documentation, creating clear, detailed guides for both developers and end-users, ensuring that applications remain user-friendly and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 through pair programming, fostering growth and encouraging best practices in software development methodologies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identify solutions that align with product goals while ensuring the architectural integrity and performance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project stakeholders about milestones, timelines, and potential roadblocks, thus ensuring transparency and fostering teamwork across all levels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