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Senior Full Stack Web Developer with over 11 years of experience in software development focusing on web and mobile applications. Proven expertise in building scalable features and delivering high-quality solutions utilizing modern frameworks such as React and Node.js. Adept at collaborating with cross-functional teams in Agile environments to optimize user experiences and application performance across devices.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JavaScript, Next.js, Redux, HTML5, CSS3, Webpack,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GraphQL, RESTful APIs, Express.js, Python, Django, Microservices,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CI/CD, Jenkins, AWS, Heroku, Jira, Vercel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Postman, Lighthouse, A11y, Performance Testing, Code Review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and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DevOps, Figma, Trello, Cross-functional Collaboration, Peer Programming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performance and responsiveness while implementing modern design practices such as component-based architecture effectively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and maintainable components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Hooks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ensuring a seamless integration with RESTful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for enhanced data management and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implement pixel-perfect user interfaces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mockups, allowing the transition from design to final product while adhering to standard user experience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complex application state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efficient data flow and optimized rendering performance for high-traffic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project workflows, participating in daily stand-ups, sprint planning, and retrospectives that fostered effective communication and continuous improvement across engineering, design, and product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Debugged, troubleshot, and resolved cross-browser issues, ensuring consistent performance and accessibility, while implementing optimization techniques to enhance user experience on all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unit and integration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quality through thorough testing, ensuring reliability and maintainability of web applications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architectural discussions and contributed significantly to front-end scalability initiatives, providing constructive feedback that influenced project direction and execution positively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detailed performance analyses,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 and improve application load times for better user engagement and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libraries and APIs which enriched application functionality and enhanced user interfaces shared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documentation and technical specifications that guided team members in implementing and maintaining applications to unify coding standards and enhance knowledge sharing among staff, promoting team synergy.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reviews, promoting high standards in coding practices, which encouraged knowledge sharing and professional growth within the development team in alignment with company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solutions catered to industry-specific trends, applying cutting-edge technologies which kept products relevant and improved overall market competitiveness.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microservices that supported multiple applications within the ecosystem, leveraging cloud services for enhanced performance and reduced latency across operations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workflows and facilitate collaborative development across diverse teams and project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targeting responsive user experiences through careful planning and design implementation that aligned with project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creating robust back-end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effective handling of data management while ensuring reliable and stable application performances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middleware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ensured effective communication between server and client using industry best practices that enhanced application interoperability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seamless deployment processes and regular updates, resulting in improved delivery times and application reliability across different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application monitoring and logging for production systems by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ensured proactive responses to performance issues before impacting end-users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redevelopment efforts for user-facing applications with an emphasis on accessibility compliance, ensuring that products met WCAG guidelines for all users, especially those requiring assistive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programming sessions and code reviews, promoting a collaborative environment that fostered skill development and adherence to quality coding practices across the department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refine product features based on user feedback, translating needs and priorities into functional application elements that exceeded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adaptation of Agile practices within the team by advocating for daily stand-ups and sprint retrospectives to reflect on advancements and iteratively improve workflows effectively, minimizing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API testing scenarios, enhancing the approach to back-end solutions and ensuring integrations met specified requirements and functioned correctly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comprehensive technical documentation that served as a foundation for clarity in project specifications while enabling future development efforts to remain aligned with original objectives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training sessions focusing on emerging technologies which introduced new frameworks and libraries to the team, keeping them informed on best practices and industry innovations that encouraged agility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