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specializing in web and mobile applications. Proven expertise in developing scalable APIs and full stack applications utilizing Python, JavaScript, and various modern frameworks. Adept at collaborating with cross-functional teams to deliver high-performance solutions while employing best practices in DevOps and cloud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 &amp; Middleware:</w:t>
      </w:r>
      <w:r w:rsidRPr="00745DD3">
        <w:rPr>
          <w:rFonts w:ascii="Roboto Light" w:eastAsia="Roboto Light" w:hAnsi="Roboto Light" w:cs="Roboto Light"/>
          <w:color w:val="404040" w:themeColor="text1" w:themeTint="BF"/>
          <w:sz w:val="20"/>
          <w:szCs w:val="20"/>
        </w:rPr>
        <w:t xml:space="preserve"> Django, Flask, Express.js, FastAPI,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DynamoDB,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Kubernetes, CI/CD, DevOps, Serverless Architecture, IaC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low-latency APIs and full stack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cloud services and distributed systems to optimize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asynchronous messaging and orchestration to improve responsiveness of applications, leveraging industry trends in serverless architecture and managed services to enhance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data scientists to translate business requirements into technical specifications, utilizing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manage infrastructure as code (IaC), establishing best practices for automated deployments and configuration management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technical issues in production systems, employing robust troubleshooting skills to minimize downtime and maintain system reliability through effective logging and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engineers, fostering a collaborative environment that emphasizes code quality and adherence to best development practices in both front-end and back-end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RESTful APIs,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web applications that adhered to best security practices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regular sprint meetings, applying Agile methodologies to enhance team collaboration and project delivery timelines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SQL and NoSQL databases, optimizing queries and indexing strategies to ensure quick data retrieval in high-transaction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for containerization and orchestration, enabling consistent deployment across environments and simplifying application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modular design principles to promote maintainability and ease of feature enhancements in future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system performance and quickly resolve issues in real-time production scenarios,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utilized modern development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build process and improve front-end performance and loading times for a better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and contributed to architectural decisions regarding cloud-native applications, ensuring alignment with industry standards and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and adapted to new technologies and frameworks as required, demonstrating flexibility and commitment to professional growth in a rapidly evolving technical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and delivering scalable solutions that meet business needs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user interfaces, focusing on responsive design principles and user-centric experiences that align with client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requirement gathering and analysis to design, development, testing, and deployment, ensuring timely delivery of reliable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 code quality and reducing the frequency of post-deployment defects through rigorous testing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evaluate project progress and identify potential roadblocks, applying problem-solving skills to overcome development challenges and ensure project alignment with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to improve performance and maintainability, ensuring long-term product viability and adherence to changing industry technologies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created user manuals, ensuring end-users have the proper resources and guidance to effectively utilize the developed applications and systems launched.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to promote best coding practices amongst peers, contributing to a culture of learning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transactions and data migrations effectively, utilizing tools and frameworks that support long-term data integrity and reliability across applications and services developed under my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clean, efficient documentation for APIs and application features, focusing on enhancing the developer experience and fostering better team collaboration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refining application architecture and design patterns, aligning development processes with best practices in software engineering to facilitate smoother integrations and scalability for future builds.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actively researching and sharing insights with the team to identify new opportunities for technological advancements and product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