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innovative web and mobile applications. Adept at delivering creative improvements in engineering teams with a strong focus on React, Node.js, and full-stack development. Passionate about collaboration, mentoring, and driving product strategy while ensuring robust performance and reliability in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CSS, Java,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JUnit, Selenium, Postman,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Netlify, DigitalOcean, GitHub Actions, Okta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technical direction for multiple large-scale product features, ensuring strategic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 within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maintainable codebases by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performance and enhanced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documentation standards, mentoring junior developers to foster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security, while addressing bugs and making swift adaptations according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evaluate trade-offs between correctness and performance, enabling robust product solutions that drive customer satisfaction and engagement in the competitive software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seamless communication between clients and servers, enhancing application scalability and efficiency within web applications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A/B testing frameworks to inform product decisions, ensuring data-driven development and minimizing biased decision-making processes during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awareness of front-end architecture to enhance user interaction patterns,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 and closely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flows and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across the full engineering stack, applying critical thinking and problem-solving capabilities to swiftly address production issues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environment that encourages open dialogue and hybrid collaboration, enabling team members to thrive when working remotely across various time zones and cultural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software design strategies, facilitating the development of high-quality, scalable production code through collaborative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cutting-edge development practices to implement containerization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elevating team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security awareness by integrating security best practices in all phases of development, enhancing overall product integrity and player experiences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high-stakes project initiatives by assessing real-time user data and performance analytics, translating insights into actionable enhancements to bolster product viability in ever-evolving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experiences by effectively collaborating with designers, focusing on user-centric innovations that ensured consistently high satisfaction ratings, leading to increased customer loyalty.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and functionality across multiple browsers and devices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during all phases of development to clarify project specifications, contributing insights that shaped product direction and enhanced user experiences through innovative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frontend frameworks to build scalable applications while managing the full software development lifecycle, promoting best coding practices in agile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reduce the number of production bugs, streamlining the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engineering department focusing on emerging technologies and industry best practices, promoting growth opportunities for junior engineers and cross-functional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high-impact projects, developing user interface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loading times and user engagement metrics, ultimately enhancing product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assessing legacy code bases, refactoring where necessary, and ensuring that new features aligned with the latest technology trends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for seamless integration of third-party services and APIs, optimizing existing workflows while ensuring enhanced user experiences and engagement through new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 meetings, retrospectives, and sprint showcases, promoting an agile mindset that encourages proactive problem-solving and effective communication across all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commitment to personal development by pursuing ongoing education in emerging tools and frameworks, staying ahead of industry trends and technological advancements relevant to the software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