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particularly focused on web and mobile applications. Expertise in full-stack development using Ruby on Rails and Python FastAPI, with a strong track record of delivering high-quality solutions in healthcare technology. Adept at collaborating with cross-functional teams to gather requirements and drive innovative software solutions that enhance operational efficiency and patient safety.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TypeScript, HTML, CSS, SQL,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FastAPI, React, Node.js,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AWS Aurora, SQLite, Oracle,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Git, Jenkins, AWS, Azure,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RSpec, Selenium, Postman, Jest, Cypress,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Agile/Scrum, Kanban, CI/CD, EHR Integration,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improving best practices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translate business requirements into technical specifications, driving effective product development for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enhancing the reliability and consistency of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robustness, significantly reducing the incidence of unresolved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security, identifying areas for improvement and implementing solutions that bolster application integrity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coding standards, software architecture, and best practices, fostering a culture of ownership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Aurora 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complex data structures efficiently, facilitating better data retrieval and storage for healthcare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ensuring adherence to best practices and improving overall codebase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trends in healthcare software development, adapting solutions to meet evolving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RESTful APIs to support frontend and backend communication, improving the overall architecture and response times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user engagement and enhancing overall usability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ensure delivery timelines were met while maintaining high code quality, enabling timely releases of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operational metrics to inform future software enhancements, driving user-centric improvements in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backend APIs and system architecture, ensuring clarity and knowledge transfer within the team and to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complex processes and enhancing system efficiencies 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user-friendly platforms that facilitated smooth healthcare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user stories into technical specifications, significantly improving project understanding and fostering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sessions, enhancing code quality and promoting best practices across the development team, leading to greater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and reviews, facilitating better communication within teams and driving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for database transactions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data retrieval and maintaining system integrity without compromising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handling of performance issues and minimizing user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in line with UX/UI best practices to enhance overall product aesthetics and user experience, leading to higher satisfaction ratings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process for new developers, providing training and mentorship to ensure alignment with team practices and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pipelines, improving deployment efficiency and reliability through automation of testing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new technologies and frameworks, ensuring the team stayed competitive and could provide innovative solutions for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training materials for internal teams on new software features and technologies, encouraging a culture of knowledge sharing and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