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Proven ability to design and implement scalable applications using cutting-edge technologies. Adept at collaborating across teams to deliver high-quality software solutions that meet user needs and enhance financial wellness.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Java,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Bootstrap, Sass, Material-UI,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GraphQL, RESTful APIs, Serverless Functions, Firebase,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Kubernetes, CI/CD,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Postman, Sentry, New Relic,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a seamless user experience across multiple devices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Design, to define project scope, resulting in the delivery of impactful features that address user financial wellness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systems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handling and processing, while adhering to best practices in system architecture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synchronization and improving application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processes, promoting best coding practices, and mentoring junior developers to enhance team productivity and maintain high standards of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integrated AI-assisted tooling into development workflows, improving overall productivity and enabling innovative approaches to problem-solving and feature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performance of applications, consequently reducing the overall defect rates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to guide team members and stakeholders, facilitating smoother project handoffs and maintaining a shared understanding of the project architecture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 and contributed to sprint planning, retrospectives, and daily stand-ups, fostering a culture of collaboration and adaptability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stakeholders to gather requirements and translate them into technical specifications, ensuring alignment between user needs and software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participated in code reviews, enhancing team skillsets and maintaining high-quality standards across codebases through rigorous adherence to testing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performance optimizations for existing systems, enhancing data processing speed and improving overall application efficiency, resulting in a smoother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quicker identification and resolution of issues impacting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rapid deployment cycles, thereby enhancing the overall delivery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for product enhancements, contributing innovative ideas that reflect trends in financial technology and user expectations for digital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and maintaining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while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back-end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design of RESTful API services and managing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design specifications into functional and aesthetic user interfaces, focusing on accessibility and usability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procedures including functionality, performance, and security analysis, ensuring the resilience of applications through thorough testing protocols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finding solutions to complex problems while contributing to sprint planning and estimating time for feature development accurately with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source code and facilitated effective collaboration within the team by ensuring transparency and ease of code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library components for use in web applications, promoting consistency and efficiency across multiple projects and significantly reducing development time for future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issue resolution for deployed applications, troubleshooting issues related to user experience and server interactions promptly and efficiently to uphold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performance tuning activities for existing applications, employing profiling tools and optimization best practices to enhance application load times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development frameworks and tools, sharing knowledge to elevate overall team skills and capability in track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dashboards for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data representation and better decision-making based on visual insights provided through interactive 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refine requirements and ensure that engineering outputs met the expected quality and timelines, fostering a cohesive environment focused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