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Detail-oriented Software Engineer with 11 years of experience in full-stack development, particularly in web and mobile applications. Proficient in TypeScript, Node.js, and React. Proven ability to enhance product features, architect systems, and integrate third-party solutions while ensuring application reliability and performance.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SQL, HTML, CSS, Java,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Redux, Vue.js, Angular, Sass, Bootstrap, Tailwind CSS,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Express, Django, Flask, Spring, Ruby on Rails, GraphQL, REST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SQLite, Firebase, Oracle, Redis,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Git, AWS, Azure, CI/CD, Terraform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full-stack features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application architecture that meets product requirements and user needs across diverse project stages.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seamless third-party integrations that optimized data synchronization between various systems, employing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API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architecture reviews of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scalability and reliability to support thousands of end-users efficiently and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codebase reliability, employing rigorous testing methodologies to prevent bugs and ensure high performance throughout development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UX/UI designers and product managers to align on product strategy, enhancing usability and enriching user experience across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cross-functional team discussions to contribute innovative ideas to product developments, demonstrating effectiveness in collaborative settings and strong interpersonal skills.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solutions for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facilitating high levels of performance and expanding cloud-based feature sets to meet dynamic business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relational and non-relational databases for diverse data modeling needs,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data management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continuous integration to enhance deployment efficiency and minimize risks during feature rollout.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provided engineering leadership, mentoring junior developers on best practices in code quality, enhancing productivity in team scenarios and improving overall project outputs.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Iterated on backend architectures while ensuring maintainability and flexibility within existing systems, preparing the platform for future scalability as user demand grows.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Prepared and facilitated knowledge-sharing sessions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practices, promoting a culture of continuous learning and skills enhancement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solutions-oriented mindset, navigating challenges with agility and resilience, thus ensuring project timelines and deliverables were met consistently.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new technologies and frameworks continually, assessing their potential application and aligning them with organization goals and industry shifts for strategic advantage.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constructive feedback, fostering an environment of professional growth and continuous improvement across development teams.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full-featured applications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overall performance and user experience with comprehensive testing and debugging techniques at every stage of the build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identify and implement key features requested by stakeholders,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in an agile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orchestrated backend solutions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data retrieval and manipulation through efficient schema modeling and query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architecture discussions to establish robust data practices, ensuring high standards in data integrity and security across various applications developed.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peer programming sessions to enhance team collaboration, knowledge sharing, and adoption of best coding standards across various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of code and processes, facilitating easier onboarding of new developers and ensuring knowledge retention across projects undertaken.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design practices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cross-platform compatibility and superior user experiences for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Focused on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guide project deliverables, aligning development work with business objectives and improving overall timelines for project completion.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tuning of applications, utilizing analytical tools to track and enhance application responsiveness, thereby improving user satisfaction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client demos and training sessions for newly developed features, empowering users with knowledge and confidence in utilizing technology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Handled troubleshooting of live applications in real-time, using analytical thinking to diagnose issues and ensure minimal downtime for users and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continuous integration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efficiency and reducing errors in the software delivery process by automating repetitive tasks.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