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leading web and mobile application development, specializing in full stack solutions using modern frameworks and optimizing performance across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Vue.js, HTML5, CSS3, JavaScript, TypeScript,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Node.js, REST APIs, GraphQL, SQL Server, PostgreSQL, MongoDB, OAuth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Visual Studio, Visual Studio Code, Postman,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CI/CD, Terraform, Ansible, Serverless,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Test-Driven Development, Continuous Integration, Continuous Deployment, Design Patterns, Code Reviews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front-end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through responsive design and efficient performance on both web and mobile platforms within the highly dynamic ticketing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managers and designers to define feature specifications and interface designs, ensuring alignment with business objectives while maintaining focus on user-centric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successful code reviews, providing constructive feedback based on industry best practices, helping to maintain high-quality standards in code bases and fostering a culture of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in-depth architectural discussions, helping to shape long-term technical strategies that underpin product visions while addressing performance, scalability, and security requirements for large user 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optimize existing code and improve system reliability, resulting in enhanced performance throughput and a reduction in incident occurrences during peak ticketing seasons.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mentor for junior engineers, providing guidance and fostering a collaborative learning environment that emphasizes both technical development and professional growth in a fast-paced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across teams to integrate complex APIs into applications, ensuring seamless data flow and user interaction while advocating for best architectural patterns that optimize load times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streamlining deployment processes, and ensuring consistency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of system designs and API contracts, enhancing shared understanding across cross-functional teams, thus improving overall project management and deliverables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frequent troubleshooting of application performance bottlenecks, using analytical skills and advanced debugging techniques to enhance system performance and user satisfaction for ticketing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familiarity with emerging technologies and industry trends, proactively evaluating their potential impact on current operations, driving innovation within the technical stack, and improving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developer experience enhancements by advocating for improved tooling and streamlined CI/CD workflows, allowing teams to deploy updates with confidence and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incident reviews to foster a culture of accountability, sharing insights and proposing actionable solutions to enhance reliability initiatives across the development team, fostering improved trust.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and scalable backend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application performance and operational efficiencies for enterprise-level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business requirements into technical solutions, ensuring high-quality deliverables while integrating user feedback to iterate effectively on feature sets and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effective team collaboration and preserving project integrity amid multiple code changes while ensuring smooth deployment pipelines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application performance tuning using diverse database concepts and SQL optimization techniques, greatly enhancing data retrieval times and overall user interaction with business-critical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 sprints by leveraging Scrum methodologies and participating actively in daily stand-ups, retrospectives, and sprint planning sessions to establish clear objectives and track team progress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while practicing test-driven development principles that assured code reliability and maintainability amid evolving software requirements and feature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 APIs into existing applications, enriching overall feature offerings and functionality, thereby improving user satisfaction through enhanced service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extensively to developer documentation and knowledge sharing sessions aimed at elevating team competencies and aligning on coding standards, architectural practices, and emerging tech.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framework development for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internal workflow automations, and streamlining team processes to meet growing operational needs efficiently without impacting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security audits and implemented best practices to secure software platforms from vulnerabilities, contributing to the overarching security posture of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