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comprehensive experience in full-stack development, focusing on web and mobile applications. Expertise in JavaScript, TypeScript, React, and backend technologies to deliver high-performance solutions driven by user-centered design principles.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PHP, Ruby,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Spring Boot, Express.js, Flutter,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DigitalOcean, Heroku,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MySQL, Cassandra,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Kafka, Serverless, Event-driven, Distributed Systems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resilient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user requirements into viable software solutions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visualizations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real-time data insights, significantly improving operational efficiency 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data integration and performance optimization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 designers and product managers, to translate business needs into technical specifications, resulting in cohesive project execution and timely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eliminated performance bottlenecks across front-end and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tools, improving application responsiveness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libraries, promoting code maintainability and reducing redundancy across different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culture of continuous learning, code reviews, and knowledge sharing that fostered team growth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working closely with the team to adapt to changing requirements and realigning project goals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UI/UX design by adhering to web accessibility standards, ensuring that all applications were user-friendly and inclusive.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improving application availability and streamlining development workflows within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design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scalable solutions that accommodate fluctuating traffic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solid quality assurance pipeline, enhancing overall application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team on the latest trends in software development and recommended new tools and technologies to incorporate into project workflows, fostering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coding standards, thereby maintaining high-quality codebases and encouraging adherence to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application lifecycle from development to production, proactively troubleshooting issues and providing support to ensure uninterrupted service availability.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seamless integration of front-end and back-end components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responsive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user experiences across diverse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accelerated application releases and minimized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actively in sprint planning, reviews, and retrospectives, effectively prioritizing tasks and adapting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backend performance by redesigning SQL databases and queries, ensuring that applications handled large data volumes seamlessly without lag or delay.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security, which supported critical business operations and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promote learning in emerging technologies, fostering an environment of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stringent quality controls were upheld across all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integrated user feedback into design iterations, improving product functionality and overall user experience through iterative enhancements and refinements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application release process, closely monitoring performance metrics to ensure systems met uptime and availability targets post-deployment, thus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product specifications, driving alignment and consensus across stakeholders on key features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workflow processes within the organization, enhancing productivity and employee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