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Engineer with over 11 years of proven experience in crafting web and mobile applications. Specializing in developing scalable applications with a focus on user experience, utilizing modern tech stacks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Python, Ruby,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Next.js, React, Rails, Django, Express,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Jenkins, AWS, CircleCI,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collaborative financial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efficiencies and fostering an adaptive user environment for finance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increased data accessibility and integration with diverse financial data providers, ensuring a seamless experience and high compliance standards for customer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in transitioning the existing monolithic application to a microservices architecture, improving deployment frequency and simplifying the integration of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cross-functional teams to establish a collaborative development approach, improving project turnaround time and ensuring all releases were aligned with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development processes by integrating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more efficient testing and decreased bug resolution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user-centric front-end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loading times and application performance by optimizing rendering techniques and asset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monitoring and logging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real-time insights into application health and facilitating quicker resolutions to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environment of continuous learning by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skill-set expansion and enhancing team capability within technical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collaboration and adapt workflows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implementing complex queries and database optimizations that ensured high availability of financial data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sessions, promoting the use of best practices in coding standards and security compliance, which enhanced product integrity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test coverage and accelerating the development lifecycle by catching bugs sooner in the integration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UI components that simplified complex data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responsiveness to improve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retrieval processes, enhancing the end-user experience by reducing data fetch times and server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iteratively enhance product features based on user feedback, allowing for a more responsive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product launches by working closely with stakeholders to understand requirements, translating them into actionable functionalities that benefitted end users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scalability of enterprise-level applications under heavy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leading efforts to choose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 monolithic designs, which facilitated increased system robustness and agility in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interchange between various platform components, enhancing the overall functionality and user experience across diverse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develop innovative solutions that pushed the boundaries of product capabilities and responded dynamically to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lifecycle, improving task management and version control strategies that aligned with broader corporate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regression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considerably decreasing manual testing efforts and allowing teams to focus on new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coding standards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and APIs to provide enriched functionalities in applications, ensuring seamless user experiences across all touchpoints.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resource allocation and cost efficiency through efficient service scaling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assessments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code quality and maintaining team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processes, fostering a culture of knowledge retention which authorized new members to ramp up quickly during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