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specializing in web and mobile application development. Proven expertise in full-stack development using modern frameworks and languages, focusing on internal tooling and operational efficiencies. Recognized for collaborative leadership, best practices in software development, and process improvement to enhance customer and team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HTML, CSS, JavaScript, TypeScript, Vue.js,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.NET Core, C#, Express, Spring Boot, PHP,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MySQL, MongoDB, Redis, Firebase, Azure Cosmos 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Swagger, Postman, gRPC, WebSockets,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CI/CD, Terraform, AWS,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JUnit, Selenium, Postman, New Relic,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maintenance of internal tooling that provided exceptional support for operational teams, directly impacting customer satisfaction through enhanced efficiency and streamlined processes 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ensuring a seamless user experience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systems with a focus on performance, scalability, and resilience, employing strategic decision-making to balance immediate needs with long-term maintainability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fostering a culture of quality within the team by promoting thorough code reviews, unit testing, and successful deployments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enhancing their technical skills and facilitating their growth through consistent feedback, interactive pair programming, and constructive code critiques tailored to real-world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potential bottlenecks and technical debt proactively, ensuring that system performance remained optimal and operational pain points were tackled before they became critical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operational teams to gather requirements and translate user feedback into actionable technical specifications, significantly improving user satisfaction and tool applicability.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complete lifecycle of software features, from ideation through deployment, continuously iterating based on user requirements and feedback while adhering to agile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web client best practices, including security measures like XSS prevention and performance optimizations through caching strategies to enhance the user experience and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to facilitate internal tool integration with external services, ensuring seamless data exchange and functionality across platforms for improved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strategies during production outages, conducting root cause analyses, and implementing preventative measures to enhance system reliability and performance moving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retrospectives, and design discussions to ensure smooth team collaboration and aligned project objectives across departmental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technical designs to enhance knowledge sharing and improve the onboarding process for new team members, creating an environment conducive to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technologies and frameworks to the team, evaluating their potential impact on productivity and proposing pragmatic solutions that deliver immediate value to users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industry trends, ensuring that the engineering team remained at the forefront of technological advancements and best practices for operational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by collaborating with cross-functional teams, focusing on user experience and operational effectiveness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backend services and APIs that handled complex operational workflows, ensuring secure data handling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knowledge sharing, emphasizing best practices in software design and implementation to cultivate a high-performance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gather and clarify requirements for various projects, ensuring alignment between business needs and technical capabilities through effective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decreasing time to deployment in fast-paced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legacy systems for potential modernization opportunities, leading efforts to refactor and migrate critical applications to maintain competitive advantage and satisfy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with high availability and performance, aligning operational infrastructure with business demands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migration of services to a microservices framework, improving system scalability and robustness while supporting rapid deployment cycles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technical specifications and architectural diagrams to aid in the comprehension and maintenance of the applications and services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practices involving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deployments, enhancing team competency and proficiency in modern development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ensure that user interfaces were intuitive, responsive, and aligned with modern design principles, significantly enhancing user engagement for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performance optimization of web applications through systematic analysis and implementation of best practices in code efficiency and resource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