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over 11 years of experience in software development, specializing in web and mobile applications. Proven expertise in AI-driven feature development and full-stack API and UI integrations. Committed to advancing cybersecurity solutions and enhancing user experiences through cutting-edge technologies, including Golang, Python, and React. Exceptional team player, adept at collaborating with cross-functional teams to deliver innovative solutions that meet organizational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JavaScript, TypeScript,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React, Node.js, Express.js, Django,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Jenkins, GitLab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OpenAI API, LangChain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ASM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and streamline workflows, significantly improving usability and elevating customer satisfaction through tailored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(FastAPI) ensuring optimal performance and scalability to accommodate evolving user requirements and dynamic data environments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designers, and frontend engineers to rapidly prototype and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driving innovation and fostering an agile development cycle that adapts to user feedback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modern frontend frameworks to construct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seamlessly integrate with backend services, ensuring a cohesive experience for end-users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data pipelines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enabling more informed decision-making for security teams while reducing the time taken to extract actionable insights from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 processes, making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version control and environmental consistency, leading to higher deployment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regression testing and implemented performance optimization strategies to ensure the reliability and responsiveness of features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ASM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enriched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Quickly adapted to changing requirements in a fast-paced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iterate on designs and features, gaining valuable insights to enhance future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cross-team collaboration sessions to align objectives and facilitate knowledge sharing, driving synergy across departments and elevating the overall performance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track application performance and user engagement, enabling data-driven adjustments that significantly enhanced service availability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emerging technologies into workflows, advancing the organizational capability to manage complex security threats with proactive AI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through effective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seamless scaling and operational efficiency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all developed features and APIs, ensuring clarity and ease of use for current and future team members, thereby streamlining onboarding and training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security compliance and performance optimization in all stages of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user experience research, leveraging insights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platform, particularly focused on enriching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maximizing the value drawn from the 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high-performing applications, streamlining operations across various business units and significantly enhancing employee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innovative web applications, making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rich user experiences, pushing the envelope on scalability and maintainability of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backend processing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EF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retrieval and manipulation, which boosted application responsiveness and reduced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deliver user-centric solutions, often translating complex requirements into practical functionalities for multiple internal tools and external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unidirectional data flow concepts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state effectively, contributing to a more stable and easier-to-debug codebase that enhanced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and configurations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CI/CD pipelines and reducing manual intervention, which optimized deployment frequency and minimized downtimes.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unit testing protocols to ensure high code quality and security, fostering a culture of best practices within the engineering team and promoting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feedback, iteratively developing solutions that closely met user expectations while also addressing technical constraints and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trends and technologies, actively participating in discussions that influenced product direction and engineering strategy, thus ensuring alignment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plans and executed them based on past performance metrics, adapting testing methodologies to suit innovations and evolving product features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of best security practices in software design, particularly around data handling and user authentication, thus minimizing vulnerabilities and ensuring compliance with organizational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stand-ups and retrospectives, communicating insights and challenges experienced during development cycles, leading to actionable outcomes that improved future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