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Full Stack Developer with over 11 years of experience in delivering web and mobile applications. Proven expertise in Python and React, with strong abilities in API design and mentoring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Flask, Django, Java, Node.js, REST APIs, GraphQL,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CSS, HTML, Tailwind CSS, styled-components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Jest, React Testing Library, Playwright,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Continuous Integration, Continuous Deployment, Agile Development, Code Reviews, Pair Programming, User Story Mapping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Caching, Load Balancing, Microservices, Concurrency, Monitoring Tools, Performance Testing, Logging, Security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the external-facing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interactions between customer service agents and the </w:t>
      </w:r>
      <w:r w:rsidRPr="00745DD3">
        <w:rPr>
          <w:rFonts w:ascii="Roboto Light" w:eastAsia="Roboto Light" w:hAnsi="Roboto Light" w:cs="Roboto Light"/>
          <w:b/>
          <w:bCs/>
          <w:color w:val="404040" w:themeColor="text1" w:themeTint="BF"/>
          <w:sz w:val="20"/>
          <w:szCs w:val="20"/>
        </w:rPr>
        <w:t xml:space="preserve">PolyAI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improving system efficiency and user engagement through intuitive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scalable architecture that supports high-performance demands while fostering a culture of coding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enhance user-focused features,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and adapt to evolving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and testing, nurturing their development in technical skills and fostering an environment of collaboration and knowledge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enhanced our no-code platform interfaces, making complex AI functionalities accessible to non-technical users and significantly improving user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solutions for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user-friendly interfaces that simplify interaction with backend systems and drive platform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on backend processes utilizing caching and load balancing techniques, leading to enhanced response times and overall system reliability under high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secure coding practices while managing secure communication protocols to safeguard client and server interactions, ensuring compliance with industry security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code development, fostering an efficient and organized process for team updates and feature releases while maintaining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explore emerging technologies such as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integrating insights into product development to sustain our competitive edge in conversational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Presenting technical solutions to stakeholders, carefully articulating the benefits of proposed changes while keenly listening to feedback to align closely with business objectives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advanced security measures, enhancing the overall integrity of the platform and ensuring customer data protection through robust coding practices and security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ensuring seamless scaling of applications to meet user demand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 journey maps and wireframes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 designers to visualise the interface effectively and iteratively improve upon prototypes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conferences focused on </w:t>
      </w:r>
      <w:r w:rsidRPr="00745DD3">
        <w:rPr>
          <w:rFonts w:ascii="Roboto Light" w:eastAsia="Roboto Light" w:hAnsi="Roboto Light" w:cs="Roboto Light"/>
          <w:b/>
          <w:bCs/>
          <w:color w:val="404040" w:themeColor="text1" w:themeTint="BF"/>
          <w:sz w:val="20"/>
          <w:szCs w:val="20"/>
        </w:rPr>
        <w:t xml:space="preserve">AI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service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from our developments and adopting best practices from leading experts.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architecting RESTful interfaces that support scalable application growth to ensure better customer service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cross-functionally to implement task boards, refining processes, and celebrating team successes to enhance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modular component libraries that harmonized with design systems, ensuring consistent UI/UX across various platforms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UI/UX teams to translate designs into functional applications, ensuring that user-focused considerations drove the development of accessible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reliability while embedding quality assurance processes within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working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system documentation and improving API usability for internal and external developers while maintaining best practices in API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that emphasized clean, maintainable code, reinforcing team practices in quality assurance and encouraging knowledge sharing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staging, and production environments are synchronized, leading to more streamlined deployment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frontend technology trends, assessing the adoption of emerging frameworks and tools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aligned with performance and user interface optimization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collaborative environments, managing branches and pull requests effectively to minimize integration issues and foster an inclusive code-sharing culture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developer advocate activities, promoting best coding practices and encouraging innovative solutions that focus on improving the user experience and driving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and knowledge-sharing sessions focused on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better performance optimization strategies to meet technical challenges inherent in the application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