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specializing in web and mobile applications. Proficient in building scalable solutions with a focus on Python, React, and API design. Strong ability to mentor junior engineers and deliver innovative customer service automation solutions through hands-on expertise in Agile methodologies and best practices. Passionate about creating intuitive user experiences and optimizing performance across complex AI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Django, Flask,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WebSockets, API Design,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Playwright, CI/CD,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VS Code,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a robust external-facing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seamless integration for developers, allowing them to build, manage, and analyze interactions with our intelligent voice assistants.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user-friendly no-code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enhancing accessibility for non-technical users to configure dialogue systems and voice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efficiency in resource management and system performance while streamlining processes for customer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code quality improvement through the adoption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a maintainable codebase that can accommodate future product scaling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and experiences focused on visualizing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which improved user engagement with our voice assistant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user needs and trends, which directly influenced the development roadmap and feature prioritization for the low-code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engineers, fostering a culture of collaboration and continuous learning within the engineering team, enhancing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planning for performance optimization of the backend systems, leading to service improvements and the reduction of latency for customer interactions with our voice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security best practices in communication protocols to safeguard data integrity between clients and servers, bolstering user trust in our platform's AI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performance and user experience enhancements through agile testing cycles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quality in software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training sessions to proliferate knowledge on using the platform effectively among employees and stakeholders, enhancing internal capabilities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team discussions to identify areas for operational enhancement and innovation, contributing to a culture of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services for infrastructure support of the applications, ensuring robust performance of hosted applications within varying environments and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and workshops to stay abreast of emerging trends in conversational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directly influenced feature enhancements and product positioning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flexible working environment by proposing and implementing remote-first operational strategies, enhancing team collaboration and individual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effective solutions for enhancing user interactions and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architecting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robust data management and fast retrieval processes for dynamic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across software projects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reliability and performance of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define feature specifications and deliver continually improving software in short iterations,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deployment process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deployments and enhancing development workflows through containerization strategies tailored for modern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uphold high-quality coding standards and foster team knowledge sharing, leading to consistent improvements in team deliverables and collaboration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ensuring seamless collaboration across development teams and efficient tracking of project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robust microservices architecture, enhancing application scalability and enabling independent deployment for varying components of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API documentation and guidelines to assist developers in integrating various service features, ensuring clarity and usability across services while fostering collaboration with partner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through pair programming and knowledge-sharing sessions, leading to enhanced team capabilities and technical growth for newer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end-user experiences were engaging and met market trends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training initiatives within the engineering team on new technologies and best practices, primarily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encourage continuous learning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