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web and mobile applications. Proven expertise in modern software development technologies, and a passion for building scalable applications. Strong understanding of industry best practices, software lifecycle, and collaboration with cross-functional teams to deliver high-quality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SQL,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jQuery, Sass, Tailwind CSS, Materialize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Node.js, Express.js, Django, Flask, Ruby on Rails, Spring,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engineering teams to translate complex insurance requirements into scalable and efficient software solutions, ensuring seamless user experiences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coding practices to enhance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scalability by employing efficient coding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high user traffic seamlessly without compromising on user experience or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bugs in a timely manner,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code reliability and maintainability across the platform's various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coding standards, mentoring junior developers on software design principles and empowering them to contribute effectively to the development team’s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compliance within the application by integrating industry best practices for securing web applications, actively safeguarding sensitive customer data through robust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software development trends and technologies by participating in workshops and online courses, adopting agile methodologies that enhanced team collaboration and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unit, integration, and system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new features were well-tested before deployment and met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modular architecture that aligns with business needs, contributing to sustainable development and easier feature enhancements in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sprints, conducting regular stand-up meetings, and contributing to sprint retrospectives to evaluate team performance and continuously improve project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new features and system architecture changes, facilitating better understanding and knowledge transfer among team members and enhancing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broadening the application's capabilities and enriching end-user experience with additional functionalities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that maintain high performance on various devices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mobile-first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iterate on designs based on usability feedback, resulting in enhanced user satisfaction and improved application accessibility across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clear communication regarding project status and timelines, enabling efficient coordination within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operational efficiency and supporting business goals across various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complex queries and stored procedures that streamlined data access and reporting capabilities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maintained high standards of code quality through consistent application of design patterns, enhancing overall software architecture within the engineering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unit testing and integration testing initiatives, implementing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performance of applications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 through repeated cycles of building prototypes, supporting the agile development lifecycle in delivering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scalability and reliability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user interactions and ensuring high-quality standards were met for customer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technology trends, team practices, and resilience strategies to bolster team performance and continuous learning environment within my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integrity and security of applications by adhering to relevant regulations and security best practices in managing customer data access and processing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APIs, ensuring efficient data exchange between the application front-end and back-end services, improving load times and service response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workshops focused on problem-solving techniques and agile methodologies, fostering a culture of innovation and continuous improvement within the development team to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Abstracted business logic from application layers to improve maintainability and scalability,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effective coding practices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