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 Stack Engineer with 11 years of extensive experience in developing robust web and mobile applications. Expert in utilizing modern technologies such as Vue, .NET, and JavaScript to create scalable and efficient software solutions. Proven ability to collaborate effectively within diverse teams, optimize application performance, and lead junior developers towards achieving project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HTML, CSS,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 React, .NET Core,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SQL Server, MySQL, PostgreSQL,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 Hosting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TDD, JUnit, Selenium, OWASP,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new features for a scalable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seamless integration of complex </w:t>
      </w:r>
      <w:r w:rsidRPr="00745DD3">
        <w:rPr>
          <w:rFonts w:ascii="Roboto Light" w:eastAsia="Roboto Light" w:hAnsi="Roboto Light" w:cs="Roboto Light"/>
          <w:b/>
          <w:bCs/>
          <w:color w:val="404040" w:themeColor="text1" w:themeTint="BF"/>
          <w:sz w:val="20"/>
          <w:szCs w:val="20"/>
        </w:rPr>
        <w:t xml:space="preserve">insurance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business requirements into scalable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UX design, translating technical concepts into user-friendly applications that enhanced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for high-traffic environments through various techniques, including caching mechanisms and efficient database queries, improving overall user responsiveness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best practices, emphasizing the importance of clean coding and maintainability to improve team productivity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unit and integration tests to ensure enterprise-grade reliability and performance of the application, facilitating continuous delivery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promptly diagnosed bugs, leveraging problem-solving skills to maintain system reliability while ensuring minimal disruption to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security compliance through adherence to web application security best practices, effectively protecting sensitive customer data and enhancing overall platform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their technical growth by sharing insights on best practices in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and encouraging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updated with emerging trends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insurtech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knowledge into team practices to ensure competitive edge and innovation in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Domain-Driven Design (DDD)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modularize applications effectively, improving code organization and maintainability in alignment with business domains and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for database and server-side processes to reduce latency and improve application speed during peak usage periods, reinforcing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implementing agile methodologies across the team to enhance project management and team dynamics, improving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team workshops and technology meet-ups to enhance personal skills and foster an environment of continuous learning and adaptation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SDKs into the application to expand functionality, supporting business needs and enhancing service offerings for end-users directly.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technology initiatives with business vision, ensuring the development team's efforts were directly contributing to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that resulted in substantial improvements in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teams to translate user stories into functional applications, driven by thorough understanding of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ensured a robust, scalable codebase and reduced the prevalence of bugs in the application, enhancing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migration projects involving legacy systems to modern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improving deployment flexibility and scalability significantly over traditional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efforts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external services, ensuring system interoperability and added functionalities aligned with client needs and overall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capacity planning that enabled proactive decisions regarding infrastructure improvements and application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internal processes, improving development efficiency and operational workflows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code reviews and provided constructive feedback to peers, contributing to a culture of continuous improvement and shared best practices within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systems and processes, ensuring knowledge transfer and smooth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and innovation meetings aimed at exploring modern technologies and methods in software engineering that would enhance team effectiveness and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daily agile ceremonies including stand-ups and retrospectives, contributing to team feedback loops and iterative improvement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align roadmaps and strategies, ensuring that software developments were in harmony with broader organizational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