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web and mobile applications, specializing in WordPress Gutenberg, React, and strategic full-stack development. Proven ability to deliver high-quality software solutions and collaborate with multidisciplinary teams for impactful client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WordPress, Vue.js, Ember.js,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Jenkins,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Drupal, MySQL, MariaDB,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DigitalOcean, Linux, Nginx, Apache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Gutenberg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experience, adhering to Agile methodologies and collaborating closely with designers for optimal visual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and performant web solutions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modern best practices in user interface design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collaboration among developers and maintaining a robust codebase with successful deployments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custom plugins and theme development, enhancing the extensibility of existing features while ensuring compliance with industry standards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user accessibility by conducting thorough performance optimizations and routine audits on existing digital platforms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clients on best practices for system architecture, focusing on operational scalability and security measures relevant to high-traffic platforms and sensitive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developers, imparting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other core technologies, fostering a collaborative team culture and enhancing overall project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APIs for improved integrations with third-party services, ensuring robust authentication and security protocols to protect client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SSO (Single Sign-On)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applications, streamlining user authentication processes for a more efficient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from stakeholders, adjusting technical approaches accordingly to align with business objectives and user needs, promoting transparency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and industry trends to provide innovative solutions, positioning the company as a leader in digital marketing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regular code review practices within the team to enforce high-quality coding standards and provide feedback that fosters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strategies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containerization and CI/CD pipelines to ensure smooth application transitions from development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to develop timelines and deliverables, ensuring stakeholders were consistently informed of progress while adapting to shifting priorities and timelines with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all developed projects which facilitated onboarding processes for new team members and provided a reference point for maintenance and future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server-side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structure and server logic, ensuring application responsiveness and efficient handling of client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designed, implemented, and tested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allowing for seamless data exchange between server and client, significantly enhancing user interaction on client-facing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refactoring legacy code into more maintainable and scalable structures that leveraged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UX/UI workshops, translating design prototypes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themes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ensuring delivery met both functional and aesthetic requirements outlined by clients and designers.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sprints, organizing daily stand-ups, retrospectives, and planning sessions to keep development efforts aligned with client goals and priorities, fostering a team-based approach to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extensively throughout the project cycle to gather insights that informed development strategies and revisions, maintaining clarity and transparency in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on code reviews, enhancing code quality and knowledge-sharing among team members for better development practices and team synergy.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front-end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various devices and browsers to enhance user accessibility and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SQL in crafting database queries and managing MySQL tables to optimize site performance and ensure data integrity for various web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analytics tools to gather insights and implement enhancements, ensuring user needs were met through continuous improvement of services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penetration testing and vulnerability assessments of platforms to proactively identify security risks and enhance overall system integrity in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coding standards and workflows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expertise that fostered a culture of learning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