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specializing in full stack development, cloud-native architectures, and DevSecOps practices. Proven expertise in building scalable applications and secure RESTful APIs while ensuring seamless integration of front-end and back-end technologies. Exceptional problem-solving skills with a strong focus on delivering high-quality software in fast-paced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TypeScript, PHP, JavaScript, SQL,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Express.js, Angular,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RDS, Cassandra, MongoDB, MariaDB, PostgreSQL,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Serverless, Lambda, CloudFormation, CDK,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Terraform, Git, Ansible, Kubernetes,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Authentication: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OpenID Connect, JWT, SSL/TLS, SAML, OWASP, Penetration Testing, Intrusion Detection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back-end services that handle high volume transactions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practices within the architecture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improving user engagement and offering high performance across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security protocols in the software development lifecycle, integrating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microservices architecture to improve system flexibility and scalability, allowing for independent upgrades and deployment cycles for various service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standards and best practices promoting high quality and maintainable code across the engineering team leading to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seamless deployment and provisioning of cloud resources which improved operational efficiency and reduced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grooming and sprint planning sessions while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project scope and deliverables to the needs of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token-based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user management, enhancing data integrity and user privacy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troubleshooting, utilizing advanced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faster incident resolution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strategies for performance monitoring and optimizations to ensure applications run efficiently, contributing to continuous performance improvement across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secure coding and cloud application development fostering a culture of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focusing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application design, and secure coding paradigms to enhance team capabilities for future projects. The collaborative environment cultivated a proactive learning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system architecture to identify potential vulnerabilities and areas for improvement, proactively implementing solutions that mitigate risks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product teams to gather requirements, translating them into technical solutions that align with business objectives and improve user experience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best practices while enhancing the user experience through performance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integrations with external systems through secure APIs, ensuring robust data exchange and adherence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design and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and manipulation processes for enhanced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promoting knowledge sharing and collaborative problem-solving throughout the engineering team improving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software in iterative cycles, adapting to changing requirements and providing rapid enhancements in response to user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procedures within the CI/CD pipeline to ensure code quality and application functionality remain intact after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introducing new features and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feature richness and functionality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web services and applications, troubleshooting performance issues and implementing fixes that enhanced response time and user satisfaction across the platform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manuals for new and existing features, ensuring clarity and usability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collaboration efforts to achieve project goals, ensuring components worked together seamlessly, thus enhancing overall product quality and speed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cloud technologies and best practices for secure coding, fostering a knowledgeable and adaptable engineering culture that values continuous learning and improvement. Team engagement increased significantly as a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tested implementations for integration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facilitating seamless communication between enterprise applications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