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Full Stack Software Engineer with over 11 years of experience in building modern cloud software services and AI-powered product features. Expertise in developing intelligent systems, leveraging technologies like TypeScript, Node.js, React, and machine learning frameworks. Adept at delivering scalable web and mobile applications, collaborating with cross-functional teams to drive product innovation and optimize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Hugging Face, OpenAI API, TensorFlow, PyTorch, scikit-learn, vector 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Scrum, Kanban,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architecture and design initiatives for an AI platform, creating reusable patterns and tools that empowered product teams to efficiently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promoting both speed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microservices that effectively integrated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enabling feature enhancements like document summarization, intelligent search, and code generation, while adhering to responsible AI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leads to identify high-impact opportunities within the compliance sector, ensuring the development of features that meet industry requirements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upskilling materials aimed at improving AI adoption across engineering teams, enhancing overall product quality and fostering developer engagement with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engaging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interface interactions were smooth, responsive, and aligned with user needs and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back-end components,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queueing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storage solutions that were resilient, secure, and scalable to meet rising customer demands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implement robust monitoring systems and health metrics for assessing application performance and user engagement, delivering insights for continuous improvement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Kept abreast of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new frameworks and tools into the development workflow to maintain a competitive edge in feature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weekly team meetings focused on collaboration, fostering a culture of knowledge sharing and innovation that advanced both individual and team capability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mentorship program for junior engineers, emphasizing the importance of technical standards in software development, particularly in relation to crafting AI features in a responsible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to maintain high coding standards and best practices across the team, focusing on the adoption of safe and efficient AI integrations within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important architectural discussions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 and troubleshooting, specifically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strategy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 to market for new features and updates, thereby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ensuring that product objectives were met consistently through iterative development practices and adaptive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 to iterate on product design, thereby aligning developed features with real-world usage scenarios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interactive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user experience and system performance across diverse applications within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platforms, working with large datasets and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easy access to complex analytics and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planning, daily scrums, and retrospectives, ensuring alignment of the technical team with vision and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and stakeholders to gather requirements and define product features, maintaining an agile methodology that welcomed feedback and adjustments as needed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writing maintainable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code, ensuring consistency and quality through the use of linters and adhering to the coding standards set by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while developing applications, demonstrating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data privacy regulations applicable to the software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introduce new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importance of automated testing in the development lifecycle to streamline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application issues in production, leading to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end-user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satisfaction and reduced downtime through quick resolution and proactive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existing codebases through refactoring, enhancing application scalability and maintainability in line with industry best practices and internal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the best practices of software development, focusing on modular design, test-driven development, and effective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brainstorming sessions, contributing technical insights and innovative ideas that aligned with the company’s mission of delivering user-centric compliance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testing of applications across multiple browsers and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reliability and performance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