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over 11 years of experience specializing in web and mobile applications. Demonstrated expertise in building intuitive user experiences using modern JavaScript frameworks and technologies, specifically focused on React, TypeScript, and Redux. Passionate about delivering high-quality software solutions that foster energy efficiency and improve user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React Native, Redux, Redux Toolkit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Cypress, Vitest, Enzyme,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&amp; Development Tools:</w:t>
      </w:r>
      <w:r w:rsidRPr="00745DD3">
        <w:rPr>
          <w:rFonts w:ascii="Roboto Light" w:eastAsia="Roboto Light" w:hAnsi="Roboto Light" w:cs="Roboto Light"/>
          <w:color w:val="404040" w:themeColor="text1" w:themeTint="BF"/>
          <w:sz w:val="20"/>
          <w:szCs w:val="20"/>
        </w:rPr>
        <w:t xml:space="preserve"> Webpack, Babel, ESLint, Vite,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Handling:</w:t>
      </w:r>
      <w:r w:rsidRPr="00745DD3">
        <w:rPr>
          <w:rFonts w:ascii="Roboto Light" w:eastAsia="Roboto Light" w:hAnsi="Roboto Light" w:cs="Roboto Light"/>
          <w:color w:val="404040" w:themeColor="text1" w:themeTint="BF"/>
          <w:sz w:val="20"/>
          <w:szCs w:val="20"/>
        </w:rPr>
        <w:t xml:space="preserve"> REST APIs, GraphQL, Axios, Fetch API,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 satisfaction, contributing to improved climate control solutions for thousands of buildings.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 and backend engineers to build key features,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ensuring seamless interaction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UI components and libraries tailored for performance in mind, adhering to best practices in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design principles to enhance user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resolved UI-related performance issues, improving responsiveness and usability, while implementing automated testing with tools like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stability in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frontend architecture and development standards, closely following industry trends to integrate modern development methodologies and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the enhancement of user-facing applications, advocating for the use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code within several enterprise-level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applications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improved user interaction and more efficient data handling across frontend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implemented best practices for automated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significant reduction in frontend bugs and performance bottlenecks in the deployment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mentoring sessions for junior developers on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fostering a collaborative learning environment and enhancing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web applications by integrating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more dynamic user experience, utilizing various library integrations that improved data fetching and asynchronous rendering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