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Accomplished software engineer with 9 years of experience specializing in web and mobile application development. Proficient in building scalable, user-centric solutions using React, Typescript, and GraphQL in fast-paced, collaborative environments.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Redux, Vue.js, Angular, JavaScript, TypeScript, HTML5, CSS3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Integration: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GraphQL, REST APIs, Node.js, Express, MongoDB, Firebase, Serverless, Microservices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Webpack, Babel, Docker, CI/CD, Jest, Mocha, Postman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Design and Prototyping: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Figma, Sketch, Adobe XD, InVision, Storybook, Zeplin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Performance &amp; Testing: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Lighthouse, PWA, Accessibility, Performance Optimization, TDD, BEM, Sass, LESS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responsive, component-driven UIs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enhanced user engagement and improved core workflow efficiencies for borrowers, brokers, and lenders in a competitive marketplace.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across product, design, and backend engineering teams to implement new features and products, significantly contributing to the seamless integration of complex workflows into the platform.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APIs to build fast, reliable, and maintainable data flows, ensuring optimal performance and user experience within a high-traffic application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Partnered with designers to translate wireframes and prototypes into pixel-perfect frontend experiences, resulting in intuitive user interfaces that facilitate complex financial transactions.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Continuously improved performance, usability, and accessibility across the platform by adopting industry best practices and implementing innovative solutions that catered to diverse user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Authored robust tests and maintained frontend reliability,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Testing Library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product scalability and resilience as user demand increased.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code reviews, architecture discussions, and team rituals, fostering a culture of knowledge sharing and pushing the team's engineering quality to new heights.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shaping frontend best practices, tooling, and UI component systems, steering team efforts towards more efficient development cycles and robust application security.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Embraced and experimented with AI-native developer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Copilot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accelerated development processes and enhanced coding efficiency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and shared knowledge on effective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associated libraries to foster personal growth and team skill enhancement.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Resolved technical challenges through innovative problem-solving and adaptability, maintaining project progression under tight deadlines and evolving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Figma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Storybook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communicate design ideas and UI components clearly with cross-functional teams, ensuring alignment during the development process.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workshops and training sessions on frontend technologies to elevate team capabilities, stressing the importance of clean, maintainable, and testable code.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analytics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Analytics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Lighthouse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monitoring user interaction and service performance, applying findings to drive continuous improvements in frontend architecture.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integration processes with backend services, enhancing deployment workflows and reducing time-to-market for application updates.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modern web applications primarily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its frameworks, notably fostering a strong foundation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Vue.js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enhanced client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design teams to create wireframes and prototypes, successfully converting them into functional components that improved user engagement and retention in various software products.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Agile development cycles, contributing to sprint planning, review meetings, and retrospectives that helped streamline product delivery and align team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responsive design principles and performance optimization techniques that significantly improved application load times and overall user experience across multiple devices.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backend developers to create robust RESTful services, ensuring seamless data flow and integration between the frontend and backend systems ensuring comprehensive functionality.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Wrote clean, maintainable, and efficient code while adhering to best practices in version control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smooth collaboration and project management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evolution of UI frameworks by implementing component libraries and facilitating code reuse across projects, reducing redundancy and increasing development speed.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unit testing and code reviews to ensure high-quality outputs, collaborating closely with peers to reinforce coding standards and continuous integration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libraries and APIs into existing applications to enhance feature sets and user functionalities, demonstrating agility in utilizing evolving technologies.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client-facing development discussions to better understand requirements and deliver solutions that directly aligned with business goals and enhanced digital presence.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on the setup and maintenance of CI/CD pipelines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team efficiency and delivery consistency.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mentoring junior developers on best practices for web development, code structure, and responsive design methodologies, fostering an inclusive and growth-oriented team culture.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