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software development, specializing in web and mobile applications. Proficient in modern frontend technologies, particularly React and TypeScript, with a strong focus on creating high-performance and user-friendly interfaces. Collaborates effectively across multidisciplinary teams to deliver innovative solutions that enhance user experiences and streamline AI deployment.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React, Next.js, Vue.js,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Redux, MobX, React Query, Apollo, Context API, Recoil, Zustand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Styling &amp; UI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Tailwind CSS, Styled Components, Material-UI, Ant Design, Bootstrap, Chakra 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ESLint, Jest, Cypress, Postman, Git,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 &amp;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Lighthouse, React Profiler, Sentry, Web Vitals, Jest, Mocha, Chai, TestCafe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responsive, accessible frontend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high level of performance and user engagement in collaboration with design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designers to transform complex design systems into intuitive, user-friendly interfaces, resulting in enhanced user satisfaction and streamlined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utilizing modern techniques such as code-splitting and lazy loading, improving rendering speed and overall responsiveness of the application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major frontend initiatives by defining APIs in collaboration with backend teams, ensuring seamless integration and efficient end-to-end flows for diverse application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and mentored junior engineers in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JavaScript principles, fostering a culture of continuous learning and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reusable component libraries and frontend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Storybook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accelerating the development process and enhancing storytelling for product features across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closely with backend engineers to refine APIs that supported real-time data interactions, enhancing the capabilities of AI deployment across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the reliability and quality of code, leading to fewer bugs and improved application stability during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audits and applied optimizations to existing codebases, reducing load times and improving user experience across various devices and screen sizes.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meetings to gather requirements and feedback, demonstrating strong communication and collaboration skills while aligning technical solutions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detailed documentation for frontend systems and component usage, enabling quicker onboarding for new team members and improving overall project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build processes, promoting more efficient and organized development practices that adhere to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reviews, providing constructive feedback to peers and encouraging best coding practices within the engineering team to maintain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to visualize data sets through responsive dashboards, enhancing the understanding of AI model performance and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up-to-date understanding of emerging frontend technologies and trends to continually innovate and strengthen the frontend stack at ivision.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production-grade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guideline compliance and user-centered design principles to craft intuitive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define the architecture and design of scalable web applications, ensuring alignment with the overall vision of the product.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development methodologies, promoting iterative progress and regular feedback loops that improved the responsiveness of the teams to changes in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web application performance by employing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minimize load times and improve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unit and integration testing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a significant reduction in regression errors and improved product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RESTful APIs to provide seamless communication between frontend and backend systems, enhancing the overall functionality and user experience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team retrospectives, fostering an environment of continuous improvement and professional development among engineering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on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topics and mentoring initiatives, increasing team capabilities and ensuring a strong foundational knowledge among junior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management to convert user requirements into technical documentation, ensuring clear and effective communication of functionalities and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additional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specific projects to enhance client-side interactions and data visualizations, integrating user experience design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debugged complex issues in existing applications, applying analytical skills to maintain a seamless user experience across all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and initiatives, promoting innovation and collaboration within the tech community while sharing knowledge and expertise with developers globally.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