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11 years of expertise in developing impactful and high-traffic web and mobile applications. Proficient in React, TypeScript, and modern development tools, I excel at mentoring teams while ensuring best practices in design, testing, and accessibility are followed. Passionate about leveraging cutting-edge technologies to deliver user-focused solutions in an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HTML5, CSS3, Sass,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Storybook, Cypress, Mocha, Chai, enzyme,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JIRA, Confluence, Travis CI, Heroku,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Apollo, SQL, NoSQL, Firebase, Redis,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Performance, SEO, Analytics, A/B Testing, Content Management, Ad Tech, Caching Strategies, Varnish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significant frontend features across various web applications, ensuring optimal performance and user experience through comprehensive testing and code reviews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advocate for accessibility standards and user-focused interfaces, providing mentorship to junior engineers in effectively testing and documenting their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UX/UI designers and product managers, to align technical solutions with business goals and deliver high-quality product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content/media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more engaging user interactions with Axios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improve code reliability and maintainability while delivering high-quality, testable applications adhering to stakeholder requirements and timeline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Internally shared knowledge by presenting at guild meetings, focusing on topics such as best coding practices, performance optimization strategies, and accessibility compliance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through pair programming sessions, elevating team performance and confidence in using modern tools and libraries for efficient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connectivity and optimal performance across multiple platform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the importance of documentation and adherence to coding standards to facilitate smoother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continuously integrated new technologies into existing applications, ensuring the team remained competitive within an ever-evolving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the development team towards a more automated testing strategy,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webpage load times and overall user experiences through the implementation of multi-layered caching strategies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prioritize technical needs, creating solutions that met user requirements while enhancing overall system functionality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technical insights that led to better sprint planning and execution, contributing to higher overall team satisfaction and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personal development by engaging with community resources and attending workshops focused on emerging technologies relevant to frontend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user interactions based on best practices in accessibility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exchange and optimal application performance across various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enhance the overall user experience and engagement with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 processes, advocating for and implementing practices that foster clean coding standards, promoting code simplicity, readability,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creating automated test scripts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testing efficiency and early detection of potential issues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teams to gather requirements and transform them into fully functional features with a focus on usability and aesthetic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leading daily standup meetings and ensuring clear communication within the team while assisting in organizing sprints and backlog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to disseminate knowledge related to best coding practices and industry trends, enhancing team capability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practices within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coding efforts and providing exceptional tracking and source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optimization strategies for web applications, leveraging caching techniques and resource loading frameworks, resulting in significant improvements in application responsiveness and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aimed at fostering innovation and quality across projects, utilizing insights gained from data driven decision-making processes to guide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issues related to application performance, providing immediate feedback and resolution strategies in collaboration with support teams, ensuring high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