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particularly in web and mobile applications. Proven expertise in crafting intuitive user interfaces and enhancing user experiences using React and TypeScript within Agile teams. Adept at collaborating with cross-functional teams to deliver robust solutions and optimize frontend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TypeScript, Styled Components,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ESBuild, RSBuild,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React Testing Library, Cypress, Vitest,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CI, Docker, VS Code, Biome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Recoil, MobX, Redux Thunk, Axios, Context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Code Splitting, Lazy Loading, Memoization, WCAG, User Tracking (Amplitude)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interfaces for a suite of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rich user experiences and adherence to best coding practices within the agile development environment. Collaborated closely with UX/UI designers to convert wireframes and prototypes into functional applications while applying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consistent visual language across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backend engineers to implement integration with RESTful APIs, focusing on data fetching efficiency and state synchronization, utilizing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 and backend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 techniques, including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memoization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application’s loading times and overall responsiveness for users in diverse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providing technical insights and accurate timelines for project deliverables while fostering a culture of continuous feedback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reduce bundle sizes, and maintain high performance on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sharing knowledge and best practices with peers, nurturing an environment of collaboration aimed at improving code quality and collective team skillsets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emerging technologies to enhance the platform’s capabilities and ensure both hardware optimization and improved user accessibility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growth while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quality assurance, significantly reducing the occurrence of bugs and improving overall functionality with each iterative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team discussions on feature enhancements, presenting user insights gathered from analytics tools like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product roadmap decisions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accessibility throughout the development process, ensuring that applications met or exceeded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improving user experiences for individuals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rapid deployment cycles and ensuring that applications released were stable, functional, and met all stakeholder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growing team dynamics and facilitated discussions leading to innovative solutions that aligned with business objectives, improving team morale and productivity while optimally pacing delivery schedules.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user-facing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performance and user experience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ideate and implement features that aligned with user needs while maintaining high standards of coding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optimizations including asynchronous data loading practices, leveraging lazy loading techniques, and refactoring existing codebases to reduce rendering times and improve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ensure standards are upheld through comprehensive unit testing processes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developers to create efficient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integration for client-side functionalities improving overall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sprints and discussions, helping to define user stories, acceptance criteria, and backlog prioritizations, enhancing team coherence and productivity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various libraries to create modular, reusable components that ensured maintainable code and simplified onboarding for new team members, thereby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ongoing training and peer mentoring, helping junior members of the team understand internal tools and best practices, thereby building a strong foundation for future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which improved the quality of the codebase and provided opportunities for shared learning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focused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to elevate team standards and foster a shared technical vision among colleagues responsible for web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 mobile-first development approach, utilizing responsive design principles and modern frameworks to exceed client expectations and enhance the accessibility of applications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staying abreast of industry trends, advocating for the adoption of modern technologies, and integrating them into the established IT framework.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