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focusing on web and mobile applications. Proven expertise in React, Next.js, and TypeScript, paired with a strong performance and SEO optimization background. Passionate about modern front-end development and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Angular,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Sanity CMS, Git,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Webpack, Babel, Docker,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Storybook, Selenium,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GTM, Hotjar, Mixpanel, Amplitude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user-centric interfaces that drive business goals forward and enhance overall user satisfaction through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pixel-perfect production-ready interfaces that meet accessibility standards and improve user engagement through thoughtful design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CMS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schemas and workflows that enable seamless content delivery while enhancing the scalability and maintainability of the web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maximum performance, focusing on improving Core Web Vitals metrics such as LCP and CLS, while consistently achieving high scores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audits to boost SEO rankings.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transactions between front-end applications and back-end services, enhancing the overall user experience by integrating real-time data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high-conversion landing pages and lead forms, applying A/B testing strategies to iterate on designs based on user behavior analytics, thereby increasing user engagement and lead acquisition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developed a scalable design system, contributing to around-the-clock component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across teams and ensuring alignment on UI/UX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and optimized code execution paths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tools, resulting in improved application load times and reduced latency for end-users. Effectively improved content delivery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content migration efforts from legacy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headless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safe transitions while maintaining content integrity and performance benchmarks during the swap.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fostering a culture of high-quality code through collaborative peer feedback sessions, ultimately increasing team productivity and adherence to established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strong typing capabilities to reduce bugs, enhance code readability, and ensure smooth integration with current frameworks and APIs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analytics and tracking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engagement platforms, ensuring accurate event monitoring that provides insights into user interactions on essential functional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define and articulate technical requirements and project deliveries while maintaining clear and effective communication as a technical lead for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mentoring opportunities to remain abreast of industry trends in web technologies, enabling proactive suggestions for improvements and innovation within the team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contributing to sprint planning, backlog refinement, and retrospectives to align the development team on project milestones and goal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with a primary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front-end interactions and significantly improving the overall user experience through performance tuning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design teams to define project requirements, develop product specifications, and deliver high-quality user interfaces that align with the company's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facilitating seamless data integration and management while also ensuring proper error handling and effective communication with backend services during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tests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software quality and minimizing bugs in production environments which improved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front-end development workflow by contributing to a setup based on modern DevOps practices, including further enhancing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version control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 scopes and timelines, working within agile frameworks to facilitate swift adaptation to changing priorities while achieving defined project objectives in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through critical analysis of Core Web Vitals and other performance metrics; provided actionable reports and recommendations to improve front-end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forums and internal knowledge-sharing platforms, advocating for the adoption of new technologies and industry best practices in web development among peers and juniors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responsive designs and ensuring cross-browser compatibility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utility-first styling, resulting in cleaner markup and improved maintainability of styles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fixing and troubleshooting for complex front-end issues, enhancing problem-solving capabilities and ensuring swift resolutions that maintain a smooth user experience on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third-party libraries for analytics support while ensuring compliance with local data regulations and best practices to uphold user privacy and organizational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in frontend practices and technologies while fostering a culture of knowledge sharing and collaborative problem-solving in a fast-paced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