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React and Next.js, with strong technical leadership abilities and a commitment to best practices in coding and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Jest, Astro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Webpack, NPM,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Microservices,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Cross-browser Testing, Accessibility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reusable front-end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user-friendly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and product teams to shape and deliver features on the roadmap, enhancing product functionality while ensuring quality standards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and coordinating with third-party services and platforms, streamlining workflows and improving system interoperability for better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planning, scoping, and road mapping sessions to define clear technical requirements, ensuring alignment with business goals and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mentorship to junior engineers, advocating for best practices and promoting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tested, and deployed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and reducing deployment time while increasing reliability and consistency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Agile/SCRUM ceremonies, ensuring the team remained focused on sprint goals, and participated in on-call rotations to support production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accessibility, security, and performance in all development work, embedding these principles into the development lifecycle to enhance user trust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modern JavaScript tooling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build process and enhancing development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reusable UI libraries and design systems, promoting consistent design patterns across applications and improving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posture of applications by implementing robust security practices and using secure coding standards, particularly in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share knowledge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skills and promoting innovation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cross-browser compatible interfaces that improved user experience, accommodating a wide range of devices and screen sizes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production monitoring and debugging practices, instrumenting systems for better visibility and faster resolution of issues in live applications, contributing to improved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continuous learning opportunities in new technologies and industry trends, applying this knowledge to projects to maintain a competitive edge in the financial technology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responsive designs that catered to various device specifications and user needs systematically through effective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innovative solutions, significantly improving project turnaround time and ensuring alignment of technical specifications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actively engaging in Sprint planning, retrospectives, and daily stand-ups to improve team dynamics and streamline software development operations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each solution while reinforcing a test-driven development approach in the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improve maintainability and performance standards, successfully optimizing existing functionalities and enhancing overall code quality through better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provide constructive feedback to peers, fostering a culture of knowledge sharing and encouraging best practices across the engineering department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logic with back-end services through robust APIs, enabling smooth data interchange and enhancing user experience by ensuring data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application security initiatives, deploying secure coding practices that mitigated vulnerabilities and aligned with industry standards to protect sensitive user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leveraging cutting-edge libraries and frameworks that not only enhanced user engagement but also streamlined business processes and improved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iterate features based on user feedback, significantly enhancing product functionality and maintaining high user satisfaction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while ensuring seamless collaboration among developers and safeguarding the integrity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solutions to track application performance, which improved the ability to diagnose and resolve issues swiftly, contributing to smoother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