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focusing on web and mobile applications. Expertise in JavaScript, TypeScript, and modern front-end frameworks like React and Vue. Proven track record of building scalable, user-centric applications that enhance operational efficiency while driving business metrics. A collaborative team player skilled in agile methodologies, committed to continuous improvement and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Ruby,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Vue, Angular, Node.js,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Cypress, CI/CD, Git, Docker,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UX Design, Interaction Design, Accessibility, User Research,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Workers, CDN, Logging, Metrics, Dashboards, Monitoring Tools, Application Performance,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web applications at ivision, designing interactive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operational efficiency for fleet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specifications, ensuring that the UI/UX design aligned with user needs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architectures that support high traffic while ensuring performance, resilience, and maintainability using modern technologies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testing, resulting in improved deployment consistency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 sharing sessions to cultivate a culture of excellence in frontend development and promote the use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CDN strategies to optimize loading times and improve application performance, leading to a more responsive user experience during delivery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code reviews and fostered discussions around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encouraging a commitment to high code quality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dashboards that provide real-time analytics for delivery operations, making use of advanced framework features to simplify complex data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seamless collaboration and efficient management of code changes throughout the development lifecycle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UX teams to ensure that interfaces were not only functional but also aesthetically pleasing and aligned with branding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frontend systems and workflows, promoting better team onboarding and knowledge transfer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evaluate and refine interface designs based on feedback, demonstrating strong adaptability to evolving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stand-ups and sprint planning, promoting effective communication and collaboration towards shared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introduction of new frontend technologies within projects, advocating for continuous learning and adaptation to enhance product quality and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trends in frontend development, proposing innovative solutions that align with business objectives while enhancing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performance and usability of internal tools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structure, participating in all phases of software development lifecycle from requirement gathering through deployment, ensuring timely and 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for various applications ensuring responsive designs that worked effectively across multiple devices and platforms while adhering to W3C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single-page applications that efficiently handled data updates without compromising user experience, successfully integrating with back-end APIs to deliver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various techniques including lazy loading, code splitting, and caching strategies to minimize load times and improve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capture business needs and translate them into technical specifications, leading to streamlined project execution and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and debugging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and reliability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promotion of best coding practices within the team by conducting comprehensive code reviews that focused on maintainability and readability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bugs, efficiently troubleshooting issues that affected user experience and system functionality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providing guidance on best practices in frontend development and promoting skill advancement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turn wireframes and mock-ups into fully functional user interfaces, ensuring alignment with the overall product vision and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collaborative tools that supported real-time task updates, leading to an overall increase in team efficiency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