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 End Engineer with over 9 years of experience in software development, specializing in web and mobile applications. Expertise in transforming design into responsive, high-performance web interfaces and enhancing user experience while ensuring accessibility and adherence to performance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Svelte, SvelteKit, Redux, MobX, Jest,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Styling &amp; Animation: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Framer Motion, GSAP, CSS Grid, Flexbox,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WebPageTest, Sentry, Datadog, New Relic, React Query, SWR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ARIA, WCAG, Focus Management, Semantic HTML, Pa11y, Axe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CI/CD Pipelines,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code quality and performance optimization by implementing advanced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code-splitting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high-fidelity designs from Figma into interactive, responsive components, ensuring fidelity to design through pixel-perfect implementations and seamless animations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 Motion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expanded a comprehensive design system across multiple product lines, ensuring consistency and reusability within components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accessibility features in web applications,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performing regular audits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mitigate accessibility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wallet integrations,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WalletConnect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injected providers, while enhancing UI elements that communicate connection statuses, ensuring a user-friendly flow during wallet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monitoring initiatives, established benchmarks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connection success rates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actively analyzed performance metrics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UI debt through systematic refactoring processes while promoting a culture of code quality and best practices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engaging micro-interactions and animations that improved the perceived responsiveness and usability of applications, demonstrating restraint in their use according to usability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key features through proactive npm package management, staying up-to-date with the latest changes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 to apply them directly to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by conducting code reviews and creating architectural documentation, contributing substantially to team knowledge growth and implementation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responsive design across various device types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functionality for diverse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front-end build and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enhancing application stability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ensure seamless integration of on-chain data rendering and establish efficient communication pathways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mobile-first design approaches, delivering high-quality applications that meet modern standards of usability and functionality regardless of platform or device specifics.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by providing guidance on best practices and innovative problem-solving techniques, supporting their growth and development into competent front-end specialists.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as part of an agile team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and reusable components to enhance software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collaboration to define scope and gather requirements, translating business needs into technical specifications suited for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task runners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workflows, improving overall build efficiency and speed in a scalable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with careful consideration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responsiveness, ensuring adherence to best practices in design and providing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maintaining the organization's central UI library and component documentation, fostering consistency and reusability across multiple teams'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unit and integration tests, thus increasing code reliability and confidence through relentless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code reviews and integrated feedback loops, promoting a healthy team culture that valued constructive criticism and ongoing learning to elevate the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applications, ensuring stable connections and synchronous data flow between backend and frontend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existing applications, removing bottlenecks and enhancing loading speeds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optimization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debouncing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throttling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layouts across web and mobile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methodologies like BEM to enforce consistency in code and style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agile development practices by regularly participating in scrum meetings and sprint planning, ensuring alignment with team objectives and stakeholder expectations through transparent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standards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knowledge transfer and streamline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