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focused on aerospace systems and web/mobile applications development. Proven expertise in Python, modern C++, RTOS, and embedded systems software design and verification. Strong capability in collaboration and problem-solving within interdisciplinary teams to drive innovative solutions in challenging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C,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FreeRTOS, VxWorks, Embedded C, IoT Frameworks, Bare-metal Programming, Device Drivers, Firmware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Subversion, Docker, Jenkins, Continuous Integration, Continuous Deployment, Unit Testing, System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Scrum, Kanban, Waterfall Development, DevOps Practices, Design Patterns, Refactoring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and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Simulink, Hardware-in-the-loop (HITL), Model-Based Design, Automated Testing Tools, Flight Software Validation, Simulation Software, Test Automation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flight software solutions integrating with hardware for autonomous vehicles, ensuring alignment with mission requirements and safety protocols to enhance system reliability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hardware engineers to integrate software solutions seamlessly, utilizing multidisciplinary approaches to optimize performance in various flight scenarios and hardware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algorithm development focusing on decision-making and fault detection capabilities, enabling adaptive responses in complex space operational environments, showing adaptability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software verification and validation processes, documenting findings meticulously while maintaining compliance with mission objectives and design constraints to enhance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testing environments, utilizing hardware-in-the-loop methodologies to assess flight software performance and identifying areas for system enhancement in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and improve the software development lifecycle processes, improving team productivity and knowledge sharing, thus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system-level architecture relating to autonomy features, ensuring robust performance and compliance with industry standards, and supporting effective integration into overall spacecraft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timely delivery of software updates, showcasing exceptional communication and interpersonal skills to facilitate alignment across projects and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education initiatives within the team environment through mentoring and workshops on embedded software best practices, contributing to knowledge growth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methodologies, promoting adaptive planning and iterative development processes that escalated project delivery speed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all aspects of flight software from architecture to operational guidelines, enhancing transparency and understanding among the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in space systems software development, actively contributing insights on potential applications to inform strategic planning and innovation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real-time data processing algorithms through advanced programming techniques improving overall spacecraft operational capabilities and ensuring robustness under variable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mission simulations implementing real-time systems feedback, evaluating the viability of adaptive decision-making in uncertain environments to advance mission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formal and informal code reviews, leveraging best practices for application security to ensure the integrity of critical flight software components.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leading projects that demanded adherence to stringent quality and timing requirements within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developing feature-rich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strong front-end development skills that enhanced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flow and ensuring reliable data storage solutions for critical enterprise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 that enforced system integration, promoting interoperability and standard software practices while enhancing the overall cohesion of software ecosystems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automated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regression testing and performance metrics to facilitate enhanced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foster collaborative coding practices, thereby streamlining development workflows and reducing the likelihood of integration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planning through Agile methodology, actively engaging in sprint meetings to discuss progress and deliverables that aligned with overall project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software architecture principles and coding standards promoting a robust learning culture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increasing software reliability and consistency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proposing technological solutions that improved existing system functionality, demonstrating innovative thinking and problem-solving capabilities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in a dynamic environment, quickly adapting to changing priorities and ensuring timely project delivery through effective time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microservices architecture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driving modernization efforts that aligned with market trends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