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software development, focusing on web and mobile applications. Proven record in leading engineering teams and driving product innovation using modern technologies to deliver scalable applications. Adept in collaboration, mentorship, and problem-solving, bringing a passion for clean code architecture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NodeJS,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GraphQL,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GCP, AWS, Kubernetes, Docker,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cross-functional teams through the full software development lifecycle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coordinating initiatives that improved team velocity and delivery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day-to-day activities of software development teams, focusing on mentorship and guidance, successfully fostering a collaborative environment that encouraged open communication and innovative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available and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the company's product portfolio, ensuring seamless integration and high reliability for end 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project timelines by establishing success metrics including KPIs and SLAs, using data-driven approaches to monitor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frequent code reviews and design discussions to promote best practices in software craftsmanship, ensuring the delivery of clean code architecture and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Engineering teams to outline technical roadmaps and define product requirements, effectively translating business needs into technical solutions that enhanced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continual enhancement of development processes by identifying bottlenecks and recommending improvements, resulting in increased efficiency and reduced time-to-market for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documentation was comprehensive and up-to-date according to established design and development processes, fostering a culture of transparency and knowledge sharing within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state-of-the-art tools and technologies in alignment with industry trends, maintaining awareness of emerging technologies that could provide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and one-on-one mentoring to cultivate junior engineers' skills and career growth, positively impacting team morale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product iterations and design improvements, emphasizing the importance of user-centric design and developer end-user interactions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hiring initiatives, setting clear expectations and evaluation criteria to attract top talent that would align with the company culture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ensure alignment between technical capabilities and business objectives, maintaining focus on delivering valuable products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public speaking engagements and contributed to open-source projects to enhance personal expertise, share knowledge, and represent the organization's commitment to community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for existing applications, leveraging modern technologies and tools to enhance responsiveness and reduce loading times for end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allowed for the independent deployment of functionalities, improving efficiency and reducing downtime during updates and scaling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development processes, facilitating daily stand-ups and sprint planning meetings that led to improved team engagement and faster deliveries of product increments.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leveraging appropriate indexing and query strategies that significantly improved application performance and data handling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code reviews, fostering a strong team culture and enhancing the technical skills of team members through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requirements into technical specifications, utilizing wireframes and prototypes to inform development and drive user-centric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projects, ensuring smooth integration and functionality across different parts of the application ecosystem,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through effective branching strategies while coordinating with multiple teams for collaborative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reviews and issue tracking, facilitating better communication and collaboration between developers and stakeholder teams to align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and refine system design patterns, promoting scalable and maintainable solutions aligned with best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software architects to define APIs and internal libraries, ensuring adherence to design principles that enable consistency across distributed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systems and processes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retention and facilitating onboarding for new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events and meetups, fostering collaboration within the tech community and sharing insights on industry practices and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