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Engineering Manager with over 11 years of experience in software development, specializing in web and mobile applications. Proven track record in leading diverse engineering teams, driving strategy for machine learning initiatives, and delivering scalable data products. Adept at collaborating with cross-functional teams to achieve organizational goals, prioritize project scopes, and mentor technical teams for professional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Go,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TensorFlow, PyTorch, Django, Flask, Spring,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Apache Spark, Kafka, Hadoop, SQL, NoSQL, Tableau, Power BI,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Deep Learning, Decision Trees, Natural Language Processing, Model Deployment, Reinforcement Learning, Feature Engineering, Data Science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strategic initiatives for the engineering team within ivision, implementing and executing prioritized roadmaps that streamlined product delivery, resulting in improved project efficiencies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systems that leveraged extensive datasets, enhancing the intelligence of core applications through advanced analytics and predictive modeling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ensure the successful integration of user feedback into development cycles, creating user-centric features that enhanced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team of engineers, fostering a culture of continuous learning and development, while implementing performance metrics to assess progress and encourage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analysis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findings into actionable strategies for product enhancement and user experience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cross-departmental collaboration with senior executives to align project goals with corporate vision, ensuring all stakeholders were informed and engaged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engineering team, promoting flexibility and adaptability in project management, which resulted in faster resolution of issues and improved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products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engineering team to deliver rapid, high-quality software solutions while maintaining system integrity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optimizing the software development lifecycle (SDLC) processes, integrating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continuous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AI-driven initiatives like </w:t>
      </w:r>
      <w:r w:rsidRPr="00745DD3">
        <w:rPr>
          <w:rFonts w:ascii="Roboto Light" w:eastAsia="Roboto Light" w:hAnsi="Roboto Light" w:cs="Roboto Light"/>
          <w:b/>
          <w:bCs/>
          <w:color w:val="404040" w:themeColor="text1" w:themeTint="BF"/>
          <w:sz w:val="20"/>
          <w:szCs w:val="20"/>
        </w:rPr>
        <w:t xml:space="preserve">AI Photo Tour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automatic review synthesis, which significantly improved the guest experience and engagement metrics for Airbnb's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reviews to elevate team expertise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their skills with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and best practices for data security and privacy across various machine learning implementations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approaches for resource allocation and project scoping, working closely with data scientists and analysts to improve outcomes and reliability of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solutions to improve the efficiency of guest-host interactions on Airbnb's platforms, driving greater engagement through intelligent design and machine learning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strategic product management in cross-functional settings to align development resources with long-term operational goals, enhancing corporate impact in key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advancements in software products as part of a talented team at Microsoft, focusing on large-scale development of applications utilizing cutting-edge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high performance and responsiveness with a keen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migrated legacy systems to cloud-based architectures,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reliability and scalability of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cycle for complex products, effectively using agile methodologies to facilitate iterative development and timely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into existing platforms, applying best practices in </w:t>
      </w:r>
      <w:r w:rsidRPr="00745DD3">
        <w:rPr>
          <w:rFonts w:ascii="Roboto Light" w:eastAsia="Roboto Light" w:hAnsi="Roboto Light" w:cs="Roboto Light"/>
          <w:b/>
          <w:bCs/>
          <w:color w:val="404040" w:themeColor="text1" w:themeTint="BF"/>
          <w:sz w:val="20"/>
          <w:szCs w:val="20"/>
        </w:rPr>
        <w:t xml:space="preserve">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and ensure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effectively translate customer requirements into technical specifications, fostering an environment of collaboration and thorough communication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and AI technologies to streamline operational processes, enhancing overall efficiency and allowing for more informed decision-making within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troubleshooting efforts to uphold product integrity,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members in their professional development, sharing knowledge of industry trends and best practices, while promoting a culture of innovation and excellence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performance, implementing necessary enhancements and refactoring methodologies that supported agility within the development process and increased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documenting technology stacks and best implementation practices to serve as a resource for current and future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providing constructive feedback aimed at fostering collaboration and encouraging best practices across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