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Engineer with 11 years of experience in software development, specializing in web and mobile applications. Proven expertise in designing, developing, and deploying custom SaaS solutions utilizing React, Node, and TypeScript, with a robust understanding of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 Express, ASP.NET, GraphQL, Next.js, Redux,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DynamoDB, Firebase,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Heroku, Google Cloud Platform, Docker, Kubernetes,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Jira, Git, GitHub, CI/CD, Jenkins, Terraform, Ansible,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agile development process and ensuring solutions align with business requirements and technological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functional requirements, translating them into actionable application designs and ensuring that specifications meet business needs for </w:t>
      </w:r>
      <w:r w:rsidRPr="00745DD3">
        <w:rPr>
          <w:rFonts w:ascii="Roboto Light" w:eastAsia="Roboto Light" w:hAnsi="Roboto Light" w:cs="Roboto Light"/>
          <w:b/>
          <w:bCs/>
          <w:color w:val="404040" w:themeColor="text1" w:themeTint="BF"/>
          <w:sz w:val="20"/>
          <w:szCs w:val="20"/>
        </w:rPr>
        <w:t xml:space="preserve">software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an increase in code reliability and contributed to the establishment of a continuous integration and delivery pipeline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improve performance, maintainability, and user experience, ensuring adherence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optimizing query performance to handle extensive data requirements of varying business scenarios and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sharing knowledge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collaborative learning environment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production issues affecting functionality, utilizing root cause analysis techniques to implement lasting fixes and improve system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based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to ensure deliverables were met on time and aligned with stakeholder expectations, adapting to changing requirements effectively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that applications remain scalable and reliable, while leveraging cloud-native features for enhanced performance and flexibility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microservices that support high availability and performance scaling, facilitating applications to process increased loads smoothly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experience (UX) teams to integrate feedback into prototypes and design iterations, ensuring final products meet user-centric design principles that drive positive end-user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integrating test results into CI pipelines to facilitate rapid development cycles while maintaining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Migration of existing monolithic applications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 and reduced system maintenance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application architecture and deployment processes to assist future development and onboard new team members effectively, enhancing team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storage solutions, implementing efficient data access patterns and ensuring optimal database performance across various application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and services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best practices in software engineering were followed and maintained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with product managers and designers to define application requirements, translating user needs into technical specifications and ensuring timely delivery of functional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development standards and coding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peer reviews to uphold code integrity and facilitate skill advancement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integration and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and maintainability of shared codebases for large-scale web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solutions and implementing a serverless architecture that improved efficiency and reduced operational costs for web applications, enhancing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Continuous Integration and Continuous Delivery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build processes and automated deployments to production environments without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RESTful services, optimizing service endpoints for performance and scalability, ensuring high availability to end-users in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modern web technologies and the importance of clean code principles,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stability of the software through rigorous testing protocols that confirmed application functionality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retrospectives and planning sessions, contributing insights that led to process improvements and refined sprint commitments based on team feedback and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application deployment, orchestrating the integration between the database and the application layer, ensuring robust performance on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QA teams to design comprehensive test cases, increasing the ratio of automated tests in developing stages, which led to decreased bug reports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