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software development, focusing on web and mobile applications. Proficient in backend and frontend technologies with a passion for building scalable and efficient solutions. Adept at collaborating in agile teams and mentoring peers to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TypeScript, JavaScript, Shell Scripts,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Spring, Jersey, Django, Flask,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IntelliJ, Maven, Git, Jenkins, Docker, Kubernetes,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OracleDB, SQLite, Cassandra, Redis,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CloudFormation,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Prometheus, Grafana, SonarQube,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adhering to best practices, ensuring high performance and maintainability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supporting strategic workforce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responsiveness of application features and improved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an agile team environment through daily standups and retrospectives, facilitating continuous improvement in team processes, and promoting knowledge sharing among peers via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and deployment processes, enabling developers to work locally in a production-like environment, which reduced onboarding time for new team members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creating a culture of quality code and shared ownership, improving overall codebase maintainability and developer collaboration, resulting in reduced technical debt and enhanced feature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system profiling efforts, applying modern techniques to analyze application behavior under load, thus ensuring high availability and reliability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emphasizing the significance of automated testing in maintaining software health and minimizing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system scalability discussions to ensure applications can handle increasing workload levels, allowing business objectives to be met without compromising on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independent deployment and scaling of features, thus promoting a more agile response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and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promoting skills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software components, ensuring clear guidance is available for future development needs and easing the onboarding process for new developers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understand pain points and collaborated on feature development that directly addressed customer needs, significantly improving user satisfaction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integrating emerging technologies where applicable, ultimately ensuring that the teams remained competitive and innovative in their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with product management and design teams to align engineering efforts with business goals, effectively prioritizing features that drive customer value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among team members and maintaining a clear history of changes to the project, which eased the debugging and rollback process as necessary.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project lifecycles and enhancing overall product performance and user engagement through innovative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and optimize user interfaces, ensuring consistent experiences across all devices, enhancing customer satisfaction in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third-party systems, enabling real-time data updates and efficient workflows that improved internal processes and elevated user interactions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best practices for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smooth navigation through numerous branches and collaborative efforts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skills in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solutions that streamlined app performance and user experiences in real-time due to improved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system testing procedures, identifying potential issues before launch and applying fixes swiftly to ensure high-quality deliverables that align with business expectations and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consistency, promoting efficiency in deployment and troubleshooting processes across various stages in the development pipeline, enhancing responsiveness to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and design patterns in development projects while collaborating with senior architects, ensuring scalability and maintainability of applications within the organization’s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onboarding purposes and stakeholder communication, simplifying complex topics into digestible formats that facilitated broader understanding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leveraging industry knowledge and best practices to influence positive architectural changes, enhancing both system robustness and workflow efficiency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confidence in application stability while reducing regression bugs during the deployment process across various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efforts aimed at improving code quality and simplifying complex code structures, fostering sustainability through documented changes and shared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