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experience in software development, specializing in web and mobile applications. Proven expertise in Python and FastAPI, alongside a strong background in Next.js and PostgreSQL. Adept at designing APIs, collaborating cross-functionally, and enhancing software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SQL, HTML, CSS,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Next.js, React, MUI, Vue.js, Angular,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Flask, Django, Spring Boot,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CloudFormation, GitHub Actions,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Pydantic, SQLAlchemy, Celery, Alembic, ElastiCache, CloudWatch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API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scalability which enhanced the overall architecture and reliability of financial planning applications in a microservices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UI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accessibility standards and performance optimization, ultimately improving user engagement and satisfaction across financial analysis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 specifications, demonstrating strong communication skills and fostering a collaborative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discussions to improve existing systems, resulting in a refined data integrity model and optimized query performance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impacting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enhancing system reliability with infrastructure that scales effortlessly according to user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performance, introduced logging and alerting mechanisms, and 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bottlenecks, significantly improving end-user experience and operational clarity.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a modern stack utilizing containers, which improved deployability and consistency across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integration testing strategies to ensure robust software delivery,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processes that increased deployment frequency and improved release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of architecture and technical processes, improving knowledge transfer and collaboration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 and pair programming, enhancing team capabilities and fostering a culture of continuous learning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latency for data retrieval processes, demonstrating a proactive approach to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code quality standards within the team, advocating for best practices and reviewing pull requests to maintain high code standards and facilitate knowledge sharing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API performance profiling and tuning efforts, identifying and implementing enhancements to improve response times and reduce resource consumption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security compliance and audits, ensuring that applications adhered to industry standards for access control and data protection, promoting a secure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architectural decisions throughout the team while promoting best engineering practices, shaping a foundational culture of reliability and adaptability that supports agile methodologies.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applications across multiple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seamless integration with front-end technologies and enhanced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including requirements analysis, architecture, development, and deployment, consistently delivering high-quality solutions that met competitive product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through diligent profiling and optimization techniques within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user interaction and minimal latency in application responses.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for various internal and external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and efficient communication between services and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database management, incorporating complex queries that bolstered reporting and analytical capabilities relevant to business strategies and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teams to establish and implement testing protocols, which ensured a reliable product through comprehensive test coverage including unit and integration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daily scrums and retrospectives that fostered open communication and continuous improvement across project goals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to implement reliable CI/CD pipelines that streamlined the integration of new code and deployments, setting the stage for smooth application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to clarify user stories resulting in refined specifications and delivered software that directly addressed user needs and preferences.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access protocols for internal applications, emphasizing user authentication and data protection strategies, significantly enhancing the organization's security posture.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systems by refactoring codebases with best coding practices, transitioning the team toward modern software development standards and improving overall software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onboarding new team members by cultivating an inclusive environment and sharing own insights and practices, enhancing team productivity and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