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specializing in cloud solutions, web and mobile applications. Proven expertise in AWS, Azure, and Google Cloud deployments, Infrastructure-as-Code, and DevOps practices. Adept at collaborating with cross-functional teams to drive innovation and efficiency in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Ruby, Java,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Terraform, Kubernetes, Docker,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Spring Boot, Django,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GitLab CI/CD, CircleCI, Ansible, Puppet, Chef,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S3, Blob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cloud-based solutions for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software deployment and management across various environments and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optimization of cloud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times and reduce overhead for projects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software engineers and product managers to translate project requirements into reliable and scalable cloud solutions, enhancing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automated monitoring and management processes for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alerting and optimizing resource usage and costs effectively across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leadership and mentoring for junior engineers, fostering a culture of collaboration and continuous improvement while providing guidance on best practices for coding standards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cloud services and database systems to enhance the overall functionality of multiple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monitored cloud performance through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significant improvements in application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facilitating stand-ups and retrospectives to streamline workflows and enhance team productivity while adapting to dynamic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security policies and compliance standards, ensuring all cloud services adhere to best practices, safeguarding sensitive user data and reinforcing trust in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cloud technologies and tools to enhance our architecture capabilities, conducting research on emerging trends in cloud computing and integrating innovative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integration times and improving deployment efficiency across multiple platforms and environments for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technology selection processes, leveraging industry knowledge and foresight to align technical decisions with company goals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budget expenditures and cloud spend, implementing strategies to streamline costs, while also maximizing resource utilization through careful planning and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storage solutions,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 availability and accessibility for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application security practices by evaluating vulnerabilities regularly and aligning practices with compliance standards, including GDPR and HIPAA, to safeguard sensitive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solid foundation in software engineering principles while contributing to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delivering robust solutions to enhance user experiences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streamline project workflows and increase deployment frequency across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solutions for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processing times significantly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microservices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improved scalability and reliability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 including sprint planning and retrospectives, which enhanced project visibility and cultivated a collaborative work environment focused on meeting team objectives and improving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application performance through monitoring and debugging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issues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feedback sessions to ensure adherence to coding standards, fostering a culture of quality and maintainability in codebases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sharing best practices and exploring new technologies, which improved overall team capabilities and productivity, thereby enhancing project outcomes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all stages of software development, ensuring effective and structured collaboration among team members while minimizing conflicts and errors in project files.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components and services for various applications, utilizing efficient coding practices and libraries to enhance application security and performance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methodology principles in project delivery, enabling quick adaptation to changing requirements and maintaining high levels of productivity and engagement within teams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cloud computing concepts to support the organization's transition to cloud technologies, enhancing software delivery and resource management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