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focused on developing innovative web and mobile solutions. Proven expertise in Ruby on Rails, JavaScript, and collaborative product development, enhancing user experiences in healthtech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Ember.js,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AWS, NGINX,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RSpec, Jasmine, Mocha, Cypress,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Bitbucket, GitLab, SVN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enhanced a practice management platform by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intuitive user interfaces while ensuring performance and scalability across different user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gather requirements and define features while effectively troubleshooting potential issues during the development process, adhering to our agile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extensive code reviews and contributed to improving the overall code quality by integrating best practices in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refactoring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several backend features that required a deep understanding of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integration, ensuring seamless communication between frontend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services through performance analysis and profiling tools, increasing the application's overall efficiency while maintaining best security practices relevant to the health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complex architecture patterns that simplified integration with third-party applications and ensured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wherever applicable.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frontend frameworks, mentoring junior developers in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Ember.js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and user-friendly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shared knowledge within the team by facilitating technical discussions and providing insight into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like continuous integration and deployment via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managing and deploying a robust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downtime and supporting timely rollouts of new features in line with system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to proactively identify and resolve potential issues within the production environment, which enhanced system reliability and developer response time during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led the implementation of best practices in software development lifecycles, including continuous delivery, which reduced the time to market for new features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cross-functional teams, ensuring that all engineering decisions aligned with our overarching architectural guidelines while meeting user needs effectively and responsibly.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testing and debugging practices, leading efforts in troubleshooting application issues and providing ongoing maintenance support, ensuring consistent and reliable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importance of user-centric design principles and incorporated feedback from real users into the development cycle to prioritize features confidently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system migrations to modern stacks, leveraging knowledge in managing diverse web technologies to ensure a smooth transition and minimal disruption to existing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components of enterprise-grade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closely with product managers and designers to iterate based on real user feedback and analytics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reviews to ensure alignment on project goals, enhancing overall team productivity through clear communication and mutual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design implementations, ensuring web applications were accessible and mobile-friendly for all users, which greatly improved user engagement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efforts focusing on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persistence across various applications and meeting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integration points for third-party services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overall functionality and user experience in conjunction with backend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automatic UI testing efforts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regression errors and improved product stability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best practices for asynchronous programming and event-driven architectures, utilizing </w:t>
      </w:r>
      <w:r w:rsidRPr="00745DD3">
        <w:rPr>
          <w:rFonts w:ascii="Roboto Light" w:eastAsia="Roboto Light" w:hAnsi="Roboto Light" w:cs="Roboto Light"/>
          <w:b/>
          <w:bCs/>
          <w:color w:val="404040" w:themeColor="text1" w:themeTint="BF"/>
          <w:sz w:val="20"/>
          <w:szCs w:val="20"/>
        </w:rPr>
        <w:t xml:space="preserve">SignalR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real-time functionalities across applications under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refining UI and UX frameworks which aligned with the organization's long-term strategies while leveraging front-end technologies to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technical workshops and coding review sessions, providing mentorship and technical expertise to peers in adopting new technologies and frameworks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system performance metrics to provide actionable insights on application needs and recommendations for optimizing long-term architectural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frequent and reliable updates while minimizing disruptions to the user experience during ongoing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architectures and processes to ensure a smooth onboarding experience for new developers and consistent knowledge transfer between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