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Senior Drupal Software Developer with 11 years of experience in software development focusing on developing web and mobile applications. Proven expertise in architecting custom Drupal implementations and leading collaborative projects by utilizing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TypeScript, HTML5, CSS3, Python,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CMS:</w:t>
      </w:r>
      <w:r w:rsidRPr="00745DD3">
        <w:rPr>
          <w:rFonts w:ascii="Roboto Light" w:eastAsia="Roboto Light" w:hAnsi="Roboto Light" w:cs="Roboto Light"/>
          <w:color w:val="404040" w:themeColor="text1" w:themeTint="BF"/>
          <w:sz w:val="20"/>
          <w:szCs w:val="20"/>
        </w:rPr>
        <w:t xml:space="preserve"> Drupal, React, Node.js, Laravel, Symfony,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Webpack, Yarn,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REST, GraphQL, API Integration, Responsive Design, Accessibility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scalable custom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focusing on accessibility, responsiveness, and user engagement to enhance client satisfaction and participation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complex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and features, demonstrating a deep understanding of </w:t>
      </w:r>
      <w:r w:rsidRPr="00745DD3">
        <w:rPr>
          <w:rFonts w:ascii="Roboto Light" w:eastAsia="Roboto Light" w:hAnsi="Roboto Light" w:cs="Roboto Light"/>
          <w:b/>
          <w:bCs/>
          <w:color w:val="404040" w:themeColor="text1" w:themeTint="BF"/>
          <w:sz w:val="20"/>
          <w:szCs w:val="20"/>
        </w:rPr>
        <w:t xml:space="preserve">Drupal Core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significantly to a variety of successful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establish timelines, and deliver quality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adapting to changing needs and implementing industry best practices across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workshops for team members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collaborative work environments and improving overall productivity and project outcomes through effective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quality assurance processes and regression testing to ensure robustness of developed applications, enhancing overall project success rate and minimizing post-launch issues through effective debugging and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contributing improvements and custom modules, while staying updated with the latest trends and advancements in the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consistently deliver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continuous integration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workflows, fostering efficient collaboration and streamlined deployment processes to enhance project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roles to clarify technical concepts, gather requirements effectively, and propose insightful recommendations aimed at maximizing business value from the developed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on best practices in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reinforcing their understanding of core concepts in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team capabilities through targeted guidance and shared learning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software features to ensure maintainability and knowledge transfer across teams, underscoring the value of clear communication and systematic approaches in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explore modern software trends like Headless CMS architecture and progressive web applications (PWAs), contributing innovative solutions aligned with market demands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sprints and brainstorming sessions to explore new functionalities, encouraging creative solutions while maintaining a focus on business objectives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using user testing and analytics to gauge the effectiveness of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leading to the progressive refinement of the projects based on real user data and usability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scoping with detailed analysis of system requirements, ensuring alignment of technical decisions with business goals through open dialogue with stakeholders and cross-disciplinary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risks through proactive issue identification and resolution, ensuring team progress remained aligned with project timelines and maintaining a flexible approach in a dynamic development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multiple applications using various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adherence to best practices in coding standards and project workflows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integration between applications, enhancing operational capabilities while fostering efficient communication between varied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translating user needs into clean, maintainable code which resulted in successful project iterations and positive feedback from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and led daily stand-ups, optimizing productivity and promoting transparency through effective team dynamics and open communication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and conducted code reviews to maintain high-quality standards and align with best practices across the development team, emphasizing the importance of rigorous testing for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research and development of emerging technologies and frameworks which were utilized to improve application performance and enhance system functionality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planning and tracking project progress, ensuring milestones were met while keeping stakeholders informed about performance metrics and project health throughout its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engagement rates and heightened overall satisfaction across diverse client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practices, enriching team knowledge and ensuring consistent performance across the technology stack and domain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web technologies, applying industry best practices and innovative strategies to facilitate seamless transitions for ongoing client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SQL Server for backend database management, ensuring data integrity and optimal performance of applications while implementing necessary security measures for sensitive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from end-users to iterate on application features, leading to successful adjustments that directly addressed user concerns and contributed to enhanced overall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