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software development specializing in web and mobile applications. Proven expertise in Django, PostgreSQL, and Celery for building scalable customer management systems and payment processing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Django REST Framework, Celery, React,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Services:</w:t>
      </w:r>
      <w:r w:rsidRPr="00745DD3">
        <w:rPr>
          <w:rFonts w:ascii="Roboto Light" w:eastAsia="Roboto Light" w:hAnsi="Roboto Light" w:cs="Roboto Light"/>
          <w:color w:val="404040" w:themeColor="text1" w:themeTint="BF"/>
          <w:sz w:val="20"/>
          <w:szCs w:val="20"/>
        </w:rPr>
        <w:t xml:space="preserve"> Docker, Kubernetes, Git,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Processing &amp; APIs:</w:t>
      </w:r>
      <w:r w:rsidRPr="00745DD3">
        <w:rPr>
          <w:rFonts w:ascii="Roboto Light" w:eastAsia="Roboto Light" w:hAnsi="Roboto Light" w:cs="Roboto Light"/>
          <w:color w:val="404040" w:themeColor="text1" w:themeTint="BF"/>
          <w:sz w:val="20"/>
          <w:szCs w:val="20"/>
        </w:rPr>
        <w:t xml:space="preserve"> Stripe, PayPal, Square, Authorize.Net, Plaid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TDD, CI/CD,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robust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high performance and responsiveness through meticulous database configuration and query optimization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customer management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designed to streamline account creation, verification, and lifecycle management, significantly enhancing user experience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payment processing systems integrated with multiple providers, ensuring accuracy in billing and compliance with </w:t>
      </w:r>
      <w:r w:rsidRPr="00745DD3">
        <w:rPr>
          <w:rFonts w:ascii="Roboto Light" w:eastAsia="Roboto Light" w:hAnsi="Roboto Light" w:cs="Roboto Light"/>
          <w:b/>
          <w:bCs/>
          <w:color w:val="404040" w:themeColor="text1" w:themeTint="BF"/>
          <w:sz w:val="20"/>
          <w:szCs w:val="20"/>
        </w:rPr>
        <w:t xml:space="preserve">PCI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which are critical in the fintech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reliable batch processing systems that handle customer data and transactions, optimizing backend tasks and improving operational efficiency across various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resolve critical issues in distributed systems, applying best practices in troubleshooting and debugging technologies to enhance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testing frameworks to ensure high code quality and maintain data integrity across applications, utilizing unittest and pytest effectively within the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query handling and database design through careful indexing and optimization for complex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which directly impacted system performance and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that outlined architectural decisions and integration processes, improving team onboarding and ensuring consistency in system development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integrating third-party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extend functionality for customer onboarding, enhancing the feature set of the application and responding quickly to business needs for scaling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audits of the web application to identify and mitigate bottlenecks, leading to improved overall response times and user satisfaction as customer usage increased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rigorous approach to implementing security protocols and data protection, ensuring compliance with regulatory standards to maintain customer trust and confidentiality in sensitive financial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collaboration and project tracking, directly improving delivery timelines and responsiveness to changing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efficient data processing workflows using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a focus on reliability and scaling, allowing for a smoother user experience during peak activity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API design,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logging solutions to gain insights into application performance and pinpoint areas for improvement, which facilitated more informed decision-making for future development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completing migration projects that transitioned legacy applications to modern architectures and improved overall business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gather requirements for new features and enhancements, ensuring alignment with user needs and translating them into technical specifications for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integration and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robust automation and efficiency in software delivery processes across multiple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manage databases, ensuring integrity and high availability to support complex business applications and customer-centric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tests to guarantee seamless interaction between components of applications, significantly reducing the number of post-deployment issues and enhancing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TDD principles to software development, writing unit and integration tests for core functionality to ensure long-term maintainability and support of enterprise-level applications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warehousing solutions that enabled increased analytics capabilities for business intelligence, streamlining reporting processes and enhancing decision-making across organizational teams and leadership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to foster a culture of quality while sharing insights and best practices with peers, ensuring continuously improving development standards and practices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entry-level developers, guiding them through their integration into the team and enhancing their technical capabilities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that facilitated seamless integration of microservices within enterprise-level applications, leading to improved scalability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transition of legacy systems to cloud-based architectures,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more agile solutions that responded quickly to business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using monitoring tools to identify and resolve issues promptly, resulting in an enhanced user experience and reduced downtime across mission-critical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