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specializing in data analytics, business intelligence, and enterprise solutions. Proven leadership in managing analytics teams and transforming data into strategic insights, driving profitable growth in the financial services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BI:</w:t>
      </w:r>
      <w:r w:rsidRPr="00745DD3">
        <w:rPr>
          <w:rFonts w:ascii="Roboto Light" w:eastAsia="Roboto Light" w:hAnsi="Roboto Light" w:cs="Roboto Light"/>
          <w:color w:val="404040" w:themeColor="text1" w:themeTint="BF"/>
          <w:sz w:val="20"/>
          <w:szCs w:val="20"/>
        </w:rPr>
        <w:t xml:space="preserve"> PowerBI, Tableau, SAP Analytics Cloud, Looker, QlikView, Google Data Studio,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SSIS, Azure Data Factory, Azure SQL Database, PostgreSQL, MongoDB,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T-SQL, Python, R, DAX, JavaScript,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Azure DevOps, GitHub,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SQL, MDX, SSRS, Apache Spark, Business Objects, Data Visualization,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BI/ETL developers, driving the design, delivery, and enhancement of impactful data visualization assets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corporate strategies and analytics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architecture and governance plans, establishing success metrics and quality assurance processes that significantly enhanced the accuracy and reliability of reporting outcomes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Chief Information Officer and senior leadership to provide data-driven insights,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to inform critical business decisions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formal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seamless integration and security of data within the </w:t>
      </w:r>
      <w:r w:rsidRPr="00745DD3">
        <w:rPr>
          <w:rFonts w:ascii="Roboto Light" w:eastAsia="Roboto Light" w:hAnsi="Roboto Light" w:cs="Roboto Light"/>
          <w:b/>
          <w:bCs/>
          <w:color w:val="404040" w:themeColor="text1" w:themeTint="BF"/>
          <w:sz w:val="20"/>
          <w:szCs w:val="20"/>
        </w:rPr>
        <w:t xml:space="preserve">Azure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updated data pipelines from multiple source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by leading requirements analysis, effectively documenting project specifications, and mentoring team members on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optimization and coding best practices using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stakeholders on new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reporting tools, fostering a culture of continuous improvement and ensuring optimal user adoption of newly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strategic development and maintenance of essential operational processes that ensured timely delivery of accurate and relevant business intelligence to inform executive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the application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implementing iterative processes that enabled quick adaptations in response to evolving business requirements and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data architecture design and deployment, ensuring alignment with emerging technologies, such as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integration with existing business processes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for data-focused applications, ensuring adherence to quality standards, with an emphasis on documentation, training, and user manuals to empower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team in troubleshooting and resolving data discrepancies while streamlining data integration workflows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trends in data analytics and enterprise solutions, evaluating and recommending the adoption of relevant new technologies that would enhance operational efficiency and data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culture of mentorship within the analytics team, fostering skill development and knowledge sharing, which resulted in improved performance and job satisfaction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sources and processes for quality assurance, ensuring data consistency and reliability within the organization’s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and other analytical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strategies for reporting processes, significantly reducing manual workload and providing real-time insights that facilitated timely decision-making at all organizational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analytical solutions for enterprise applications, leveraging extensive experience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operational efficiency and decision-making processes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business requirements into sustainable technical solutions, focusing on delivering high-impact features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implementation of enterprise-level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establishing benchmarks and performance indicators to ensure projects met organizational objectives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leveraging knowledge in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responsiveness and accuracy of reporting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forward-thinking approach to analytics by remaining up-to-date with advancements in technology and data visualization practices, and integrating these insights into team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reporting outcomes, iterating on existing solutions to enhance functionality and ensure they met the evolving needs of business operations and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enhancing collaboration among team members, facilitating seamless tracking of progress, tasks, and delivery schedules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Azure-based solutions, leading training and support initiatives to ensure user adoption and proficiency with new tools and technologies implemented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data quality frameworks that governed the accuracy and completeness of analytics outputs, promoting trust in data-driven decision-making across the firm.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innovating data connectivity and integration processes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integrations, enhancing the overall functionality and user experience of analytics platforms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communication strategies to convey technical information to non-technical stakeholders, ensuring alignment between data initiatives and business goals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professional development opportunities to stay abreast of industry trends and practices, sharing insights and recommendations with team members to foster a culture of growth and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