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expertise in digital design, specifically focusing on creating energy-efficient general-purpose processors. Adept in RTL design, digital verification, and collaborative cross-functional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Verilog, VHDL, Python, C++, SystemVerilog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Cadence, Synopsys, Mentor Graphics, ANSYS, Xilinx Vivado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SRAM, MRAM, Flash Memory, Memory Compilers, Memory Macros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UVM, SystemC, Testbench Design, Specman, Functional Verification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Version Control (Git), Agile Methodologies, Design Reviews,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features for energy-efficient processors,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advancements in energy consumption for general hardware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subsystems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MRAM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performance metrics by optimizing data handling and access times in low-power usage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vendor-provided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while concurrently collaborating with cross-disciplinary teams to resolve potential design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unit testbench environments that 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digital systems, ultimately boosting defect identification rates prior to hardware execution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physical design teams, directly addressing and resolving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RTL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high-quality tape-outs and compliance with industry standards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design documentation and actively participated in design reviews, promoting best practices and knowledge sharing among team members, thereby fostering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collaborative problem-solving to build a more effective development team that aligns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transparency and facilitating coherent team dynamics throughout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hardware designs, aligning the team towards best practices in development and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simulation models that accurately reflected hardware behavior, improving the team's ability to predict performance outcomes and validate design choices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EDA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digital design flow to streamline development processes and ensure alignment with industry benchmarks for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techniques for power/energy analysis of digital circuits, providing actionable feedback to improve the overall design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exchange workshops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understanding complex digital design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workshops to integrate software and hardware functionalities, ensuring a seamless hardware-software interaction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scripting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automation processes and ensuring the accuracy of verification workflows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high-impact projects focusing on software frameworks for embedded systems while enhancing my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applying best practices in robust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advanced algorithms into hardware design, enabling enhanced functionalities such as contextual data processing and real-time analytics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collaborative efforts with design and verification teams to streamline communication and ensure precise project specifications were met, thus elevating overall product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library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RTL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engineering time and improved project timelines across various cross-departmental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and debugging processes, utilizing a wide range of industry-standard tools to ensure quality assurance for all released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enhanced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ASIC design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self-study and participation in training courses, aiding personal growth and offering innovative solutions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calibrated performance metrics that led to improved software functionalities in Microsoft applications, resulting in enhanced user experiences and satisfactory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change toward agile methodologies within the team, significantly improving responsiveness to project needs while aligning with evolving technological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product development cycle to optimize software toolkits and frameworks, enhancing overall usability and performance metrics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testing processes, which notably improved efficiency in identifying defects during software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 which served as a reference point for maintaining software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by guiding them through the nuances of effective software development cycles, instilling in them the importance of quality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