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applications. Expertise in building scalable solutions, leading cross-functional collaborations, and enhancing user experiences through robust integration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Swift, Rust, JavaScript, Go,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GraphQL,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Postman,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TDD, Pair Programming,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integrations for third-party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seamless sign-on solutions that increased operational efficiency and security levels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define technical requirements, ensuring alignment with product specifications while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develop integration strategies and application features that prioritized user-centric design and data security, directly impacting customer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project timelines and milestones, coordinating effectively with remote teams to maintain clear communication, adapt to changes, and deliver high-quality results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code quality and software design principles, fostering a culture of excellence and continuous learning through regular code reviews and technical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delivery, significantly reducing defect rates and enhancing the stability of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database queries and introducing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response times and improved overall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to minimize downtime and accelerate the release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microservices, focusing on enhancing scalability and maintainability, and ensuring compliance with industry security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integration processes and development workflows, ensuring knowledge sharing and accessibility across the engineering teams, enabling rapid onboarding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accessibility and usability best practices throughout the development process, ensuring that all features aligned with the principles of inclusive design and met regulatory requirements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liaison between engineering and partnership teams, participating in client meetings to provide technical insights and troubleshoot integration challenges, thus strengthening business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technical improvement and innovation, proposing solutions that leverage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functionalities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training sessions for new integrations, utilizing a mix of hands-on coding examples and theoretical approach to foster understanding and application of complex concepts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insightful reports on system performance metrics and integration successes, utilizing insights to drive future iterations and aligned development efforts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deliver features that enhanced user engagement and streamlined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improving system modularity and scalability while utilizing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resource allocations and reduce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fostering disciplined software engineering and ensuring that new developments were thoroughly tested and reliable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by integrating advanced encryption standards and token-based authentication methods, ensuring sensitive data within the applications was safeguarded against potential vulnerabilities and attacks.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systems to modern frameworks, significantly improving maintainability and performance of applications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advocating for best practices in coding standards and design patterns across the development team, ultimately improving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through agile ceremonies, ensuring transparency and alignment on project objectives while addressing challenges and change requests in a proactive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 storage solutions using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ensuring high availability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developers, sharing insights on modern development frameworks and practices, ultimately fostering a collaborative and innovative team environment that prioritized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significantly reduced time to market for new features and improved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emerging technologies and industry trends, advocating for the integration of relevant advancements that drive innovation within product offerings and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documentation, summarizing integration strategies and software development practices, aiding team onboarding and ensuring continuity in development efforts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