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focused on web and mobile applications. Proven expertise in front-end architecture, Node.js, and content management systems. Adept at delivering high-quality digital experiences through strong collaboration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Python, Ruby,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Cypress, Jest, Webpack,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AWS, GCP, Firebase,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WCAG, Microservices, Headless CMS, DXP, SEO Best Practices, Performance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Travis CI, CircleCI, GitHub Actions, Postman,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maintainable user interfaces from conception to deployment,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branding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 structured iterative approach that embraces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throughout project lifecycles with stakeholders,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clarity and outcome quality by fostering an inclusive communication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seamlessly into client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robust applications that adapt flexibly to changing requirements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produced digital experiences meet diverse user needs through solid design principles and comprehensive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internal development frameworks by creating reusable components,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industry standards for robust architecture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collaborative learning environment that encourages professional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user interfaces while maintaining a strong focus on performance optimization, allowing for improved load times and enhanced overall user engagement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shared code libraries and design systems, leading to significant enhancements in productivity and accelerated delivery timelines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demos and prototypes to showcase potential integration capabilities, engaging clients and stakeholders effectively, and ensuring that project scopes align well with user expectations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across various environments and reducing regression and integration issues significantly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high code quality and adherence to functional specifications while minimizing the potential for defects at various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monitoring and evaluation tools to track application performance and user engagement, taking proactive steps to optimize experiences based on analytical feedback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assessments to evaluate and recommend tools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for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adaptation to industry trends and continuous improvement that drives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presentations and strategic discussions, providing technical guidance and insights that help shape project trajectories while aligning them with broader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through consistent communication, addressing pain points effectively and translating them into actionable development tasks that enhance satisfaction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a breadth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a strong foundation for unit testing and UI optimization that fosters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cross-functional teams to define mandates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the product vision with potential technical solutions and marketing strategies for enhanced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and effective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streamlined development experience and enhancing productivity for both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quality assurance across both production and development environments, significantly improving user experience and troubleshooting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requirements-gathering sessions, interacting directly with end-users to identify needs that inform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decisions and optimize the performance of web applications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third-party services and APIs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interactions across different digital platforms and enhancing overall technical solutions deployed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project specifications and best coding practices, fostering a culture of quality that ensures robust security and efficiency in all software developments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promoting industry-leading practices in development and coding standards while equipping team members with necessary skills for career advancement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performance and user experience, utilizing analytics data to identify areas of enhancement and implementing necessary adjustments for greater client satisfaction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designers to bring UI mockups to life, translating complex designs into functional code that aligns closely with the latest industry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architecture to capture knowledge sharing among team members, supporting ongoing education and providing a resource for future reference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web solutions with an emphasis on responsive design, ensuring robust applications are accessible across various devices and meet varying user requirements as defined by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